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5EE" w:rsidRDefault="003475EE" w:rsidP="007220E2">
      <w:pPr>
        <w:jc w:val="center"/>
        <w:rPr>
          <w:rFonts w:ascii="BRODY" w:hAnsi="BRODY"/>
          <w:sz w:val="72"/>
          <w:szCs w:val="72"/>
        </w:rPr>
      </w:pPr>
    </w:p>
    <w:p w:rsidR="003475EE" w:rsidRDefault="003475EE" w:rsidP="007220E2">
      <w:pPr>
        <w:jc w:val="center"/>
        <w:rPr>
          <w:rFonts w:ascii="BRODY" w:hAnsi="BRODY"/>
          <w:sz w:val="72"/>
          <w:szCs w:val="72"/>
        </w:rPr>
      </w:pPr>
    </w:p>
    <w:p w:rsidR="003475EE" w:rsidRDefault="003475EE" w:rsidP="007220E2">
      <w:pPr>
        <w:jc w:val="center"/>
        <w:rPr>
          <w:rFonts w:ascii="BRODY" w:hAnsi="BRODY"/>
          <w:sz w:val="72"/>
          <w:szCs w:val="72"/>
        </w:rPr>
      </w:pPr>
    </w:p>
    <w:p w:rsidR="007220E2" w:rsidRDefault="005739CD" w:rsidP="007220E2">
      <w:pPr>
        <w:jc w:val="center"/>
        <w:rPr>
          <w:rFonts w:ascii="BRODY" w:hAnsi="BRODY"/>
          <w:sz w:val="72"/>
          <w:szCs w:val="72"/>
        </w:rPr>
      </w:pPr>
      <w:r w:rsidRPr="007220E2">
        <w:rPr>
          <w:rFonts w:ascii="BRODY" w:hAnsi="BRODY"/>
          <w:sz w:val="72"/>
          <w:szCs w:val="72"/>
        </w:rPr>
        <w:t>A Culinary Ode to Endewearde</w:t>
      </w:r>
    </w:p>
    <w:p w:rsidR="007220E2" w:rsidRDefault="007220E2" w:rsidP="007220E2">
      <w:pPr>
        <w:jc w:val="center"/>
        <w:rPr>
          <w:rFonts w:ascii="BRODY" w:hAnsi="BRODY"/>
          <w:sz w:val="72"/>
          <w:szCs w:val="72"/>
        </w:rPr>
      </w:pPr>
      <w:r>
        <w:rPr>
          <w:rFonts w:ascii="BRODY" w:hAnsi="BRODY"/>
          <w:sz w:val="72"/>
          <w:szCs w:val="72"/>
        </w:rPr>
        <w:t>----</w:t>
      </w:r>
    </w:p>
    <w:p w:rsidR="007220E2" w:rsidRDefault="005739CD" w:rsidP="007220E2">
      <w:pPr>
        <w:jc w:val="center"/>
        <w:rPr>
          <w:rFonts w:ascii="BRODY" w:hAnsi="BRODY"/>
          <w:sz w:val="72"/>
          <w:szCs w:val="72"/>
        </w:rPr>
      </w:pPr>
      <w:r w:rsidRPr="007220E2">
        <w:rPr>
          <w:rFonts w:ascii="BRODY" w:hAnsi="BRODY"/>
          <w:sz w:val="72"/>
          <w:szCs w:val="72"/>
        </w:rPr>
        <w:t xml:space="preserve">Showcasing </w:t>
      </w:r>
      <w:r w:rsidR="007220E2">
        <w:rPr>
          <w:rFonts w:ascii="BRODY" w:hAnsi="BRODY"/>
          <w:sz w:val="72"/>
          <w:szCs w:val="72"/>
        </w:rPr>
        <w:t>Local Ingredients</w:t>
      </w:r>
    </w:p>
    <w:p w:rsidR="007220E2" w:rsidRDefault="007220E2" w:rsidP="007220E2">
      <w:pPr>
        <w:jc w:val="center"/>
        <w:rPr>
          <w:rFonts w:ascii="BRODY" w:hAnsi="BRODY"/>
          <w:sz w:val="72"/>
          <w:szCs w:val="72"/>
        </w:rPr>
      </w:pPr>
      <w:r>
        <w:rPr>
          <w:rFonts w:ascii="BRODY" w:hAnsi="BRODY"/>
          <w:sz w:val="72"/>
          <w:szCs w:val="72"/>
        </w:rPr>
        <w:t>in a</w:t>
      </w:r>
    </w:p>
    <w:p w:rsidR="00EC3424" w:rsidRPr="007220E2" w:rsidRDefault="005739CD" w:rsidP="007220E2">
      <w:pPr>
        <w:jc w:val="center"/>
        <w:rPr>
          <w:rFonts w:ascii="BRODY" w:hAnsi="BRODY"/>
          <w:sz w:val="72"/>
          <w:szCs w:val="72"/>
        </w:rPr>
      </w:pPr>
      <w:r w:rsidRPr="007220E2">
        <w:rPr>
          <w:rFonts w:ascii="BRODY" w:hAnsi="BRODY"/>
          <w:sz w:val="72"/>
          <w:szCs w:val="72"/>
        </w:rPr>
        <w:t>Medieval Feast</w:t>
      </w:r>
    </w:p>
    <w:p w:rsidR="005739CD" w:rsidRDefault="005739CD"/>
    <w:p w:rsidR="003475EE" w:rsidRDefault="003475EE"/>
    <w:p w:rsidR="003475EE" w:rsidRDefault="003475EE"/>
    <w:p w:rsidR="003475EE" w:rsidRDefault="003475EE"/>
    <w:p w:rsidR="003475EE" w:rsidRDefault="003475EE"/>
    <w:p w:rsidR="003475EE" w:rsidRDefault="003475EE"/>
    <w:p w:rsidR="003475EE" w:rsidRDefault="003475EE"/>
    <w:p w:rsidR="003475EE" w:rsidRDefault="003475EE"/>
    <w:p w:rsidR="003475EE" w:rsidRDefault="003475EE"/>
    <w:p w:rsidR="003475EE" w:rsidRDefault="003475EE"/>
    <w:p w:rsidR="003475EE" w:rsidRDefault="003475EE"/>
    <w:p w:rsidR="003475EE" w:rsidRDefault="003475EE"/>
    <w:p w:rsidR="003475EE" w:rsidRDefault="003475EE"/>
    <w:p w:rsidR="003475EE" w:rsidRDefault="003475EE"/>
    <w:p w:rsidR="003475EE" w:rsidRDefault="003475EE"/>
    <w:p w:rsidR="005739CD" w:rsidRDefault="005739CD"/>
    <w:p w:rsidR="007730E8" w:rsidRPr="00CD5B59" w:rsidRDefault="005739CD">
      <w:pPr>
        <w:rPr>
          <w:rFonts w:ascii="MACBETH" w:hAnsi="MACBETH"/>
          <w:sz w:val="28"/>
          <w:szCs w:val="28"/>
        </w:rPr>
      </w:pP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Pr="00CD5B59">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r w:rsidR="003475EE">
        <w:rPr>
          <w:rFonts w:ascii="MACBETH" w:hAnsi="MACBETH"/>
          <w:sz w:val="28"/>
          <w:szCs w:val="28"/>
        </w:rPr>
        <w:t></w:t>
      </w:r>
    </w:p>
    <w:p w:rsidR="007730E8" w:rsidRDefault="007730E8"/>
    <w:p w:rsidR="00690F3A" w:rsidRPr="00485722" w:rsidRDefault="00690F3A" w:rsidP="00485722">
      <w:pPr>
        <w:jc w:val="both"/>
        <w:rPr>
          <w:rFonts w:ascii="FlairRoman" w:hAnsi="FlairRoman"/>
          <w:sz w:val="28"/>
          <w:szCs w:val="28"/>
        </w:rPr>
      </w:pPr>
      <w:r w:rsidRPr="00485722">
        <w:rPr>
          <w:rFonts w:ascii="FlairRoman" w:hAnsi="FlairRoman"/>
          <w:sz w:val="28"/>
          <w:szCs w:val="28"/>
        </w:rPr>
        <w:lastRenderedPageBreak/>
        <w:t>Good Gentles,</w:t>
      </w:r>
    </w:p>
    <w:p w:rsidR="00690F3A" w:rsidRPr="00485722" w:rsidRDefault="00690F3A" w:rsidP="00485722">
      <w:pPr>
        <w:jc w:val="both"/>
        <w:rPr>
          <w:rFonts w:ascii="FlairRoman" w:hAnsi="FlairRoman"/>
          <w:sz w:val="28"/>
          <w:szCs w:val="28"/>
        </w:rPr>
      </w:pPr>
    </w:p>
    <w:p w:rsidR="005739CD" w:rsidRPr="00485722" w:rsidRDefault="007730E8" w:rsidP="00485722">
      <w:pPr>
        <w:jc w:val="both"/>
        <w:rPr>
          <w:rFonts w:ascii="FlairRoman" w:hAnsi="FlairRoman"/>
          <w:sz w:val="28"/>
          <w:szCs w:val="28"/>
        </w:rPr>
      </w:pPr>
      <w:r w:rsidRPr="00485722">
        <w:rPr>
          <w:rFonts w:ascii="FlairRoman" w:hAnsi="FlairRoman"/>
          <w:sz w:val="28"/>
          <w:szCs w:val="28"/>
        </w:rPr>
        <w:t xml:space="preserve">When offered the chance to prepare a feast for the first Baronial Investiture in Endewearde, </w:t>
      </w:r>
      <w:r w:rsidR="00CB0B85" w:rsidRPr="00485722">
        <w:rPr>
          <w:rFonts w:ascii="FlairRoman" w:hAnsi="FlairRoman"/>
          <w:sz w:val="28"/>
          <w:szCs w:val="28"/>
        </w:rPr>
        <w:t xml:space="preserve">  </w:t>
      </w:r>
      <w:r w:rsidRPr="00485722">
        <w:rPr>
          <w:rFonts w:ascii="FlairRoman" w:hAnsi="FlairRoman"/>
          <w:sz w:val="28"/>
          <w:szCs w:val="28"/>
        </w:rPr>
        <w:t xml:space="preserve">the thought of </w:t>
      </w:r>
      <w:r w:rsidR="001D0397" w:rsidRPr="00485722">
        <w:rPr>
          <w:rFonts w:ascii="FlairRoman" w:hAnsi="FlairRoman"/>
          <w:sz w:val="28"/>
          <w:szCs w:val="28"/>
        </w:rPr>
        <w:t>showcasing</w:t>
      </w:r>
      <w:r w:rsidRPr="00485722">
        <w:rPr>
          <w:rFonts w:ascii="FlairRoman" w:hAnsi="FlairRoman"/>
          <w:sz w:val="28"/>
          <w:szCs w:val="28"/>
        </w:rPr>
        <w:t xml:space="preserve"> </w:t>
      </w:r>
      <w:r w:rsidR="001D0397" w:rsidRPr="00485722">
        <w:rPr>
          <w:rFonts w:ascii="FlairRoman" w:hAnsi="FlairRoman"/>
          <w:sz w:val="28"/>
          <w:szCs w:val="28"/>
        </w:rPr>
        <w:t>Endewearde</w:t>
      </w:r>
      <w:r w:rsidR="003475EE" w:rsidRPr="00485722">
        <w:rPr>
          <w:rFonts w:ascii="FlairRoman" w:hAnsi="FlairRoman"/>
          <w:sz w:val="28"/>
          <w:szCs w:val="28"/>
        </w:rPr>
        <w:t>'</w:t>
      </w:r>
      <w:r w:rsidR="001D0397" w:rsidRPr="00485722">
        <w:rPr>
          <w:rFonts w:ascii="FlairRoman" w:hAnsi="FlairRoman"/>
          <w:sz w:val="28"/>
          <w:szCs w:val="28"/>
        </w:rPr>
        <w:t xml:space="preserve">s natural bounty </w:t>
      </w:r>
      <w:r w:rsidRPr="00485722">
        <w:rPr>
          <w:rFonts w:ascii="FlairRoman" w:hAnsi="FlairRoman"/>
          <w:sz w:val="28"/>
          <w:szCs w:val="28"/>
        </w:rPr>
        <w:t xml:space="preserve">seemed the best </w:t>
      </w:r>
      <w:r w:rsidR="001D0397" w:rsidRPr="00485722">
        <w:rPr>
          <w:rFonts w:ascii="FlairRoman" w:hAnsi="FlairRoman"/>
          <w:sz w:val="28"/>
          <w:szCs w:val="28"/>
        </w:rPr>
        <w:t xml:space="preserve">way </w:t>
      </w:r>
      <w:r w:rsidR="00690F3A" w:rsidRPr="00485722">
        <w:rPr>
          <w:rFonts w:ascii="FlairRoman" w:hAnsi="FlairRoman"/>
          <w:sz w:val="28"/>
          <w:szCs w:val="28"/>
        </w:rPr>
        <w:t xml:space="preserve">to </w:t>
      </w:r>
      <w:r w:rsidR="001D0397" w:rsidRPr="00485722">
        <w:rPr>
          <w:rFonts w:ascii="FlairRoman" w:hAnsi="FlairRoman"/>
          <w:sz w:val="28"/>
          <w:szCs w:val="28"/>
        </w:rPr>
        <w:t>honor the land and the people that we would be celebrating at this event</w:t>
      </w:r>
      <w:r w:rsidRPr="00485722">
        <w:rPr>
          <w:rFonts w:ascii="FlairRoman" w:hAnsi="FlairRoman"/>
          <w:sz w:val="28"/>
          <w:szCs w:val="28"/>
        </w:rPr>
        <w:t xml:space="preserve">.  Unfortunately, many of the things that the State of Maine offers in abundance are either not period or are </w:t>
      </w:r>
      <w:r w:rsidR="001D0397" w:rsidRPr="00485722">
        <w:rPr>
          <w:rFonts w:ascii="FlairRoman" w:hAnsi="FlairRoman"/>
          <w:sz w:val="28"/>
          <w:szCs w:val="28"/>
        </w:rPr>
        <w:t>often overlooked for use</w:t>
      </w:r>
      <w:r w:rsidRPr="00485722">
        <w:rPr>
          <w:rFonts w:ascii="FlairRoman" w:hAnsi="FlairRoman"/>
          <w:sz w:val="28"/>
          <w:szCs w:val="28"/>
        </w:rPr>
        <w:t xml:space="preserve"> in </w:t>
      </w:r>
      <w:r w:rsidR="001D0397" w:rsidRPr="00485722">
        <w:rPr>
          <w:rFonts w:ascii="FlairRoman" w:hAnsi="FlairRoman"/>
          <w:sz w:val="28"/>
          <w:szCs w:val="28"/>
        </w:rPr>
        <w:t>our feasts and dayboards</w:t>
      </w:r>
      <w:r w:rsidRPr="00485722">
        <w:rPr>
          <w:rFonts w:ascii="FlairRoman" w:hAnsi="FlairRoman"/>
          <w:sz w:val="28"/>
          <w:szCs w:val="28"/>
        </w:rPr>
        <w:t xml:space="preserve">.  This feast is our attempt to </w:t>
      </w:r>
      <w:r w:rsidR="001D0397" w:rsidRPr="00485722">
        <w:rPr>
          <w:rFonts w:ascii="FlairRoman" w:hAnsi="FlairRoman"/>
          <w:sz w:val="28"/>
          <w:szCs w:val="28"/>
        </w:rPr>
        <w:t xml:space="preserve">pay homage to those ingredients </w:t>
      </w:r>
      <w:r w:rsidR="00690F3A" w:rsidRPr="00485722">
        <w:rPr>
          <w:rFonts w:ascii="FlairRoman" w:hAnsi="FlairRoman"/>
          <w:sz w:val="28"/>
          <w:szCs w:val="28"/>
        </w:rPr>
        <w:t>that are prevalent in our native land</w:t>
      </w:r>
      <w:r w:rsidR="001D0397" w:rsidRPr="00485722">
        <w:rPr>
          <w:rFonts w:ascii="FlairRoman" w:hAnsi="FlairRoman"/>
          <w:sz w:val="28"/>
          <w:szCs w:val="28"/>
        </w:rPr>
        <w:t xml:space="preserve"> (whether they would be used in period or not), </w:t>
      </w:r>
      <w:r w:rsidRPr="00485722">
        <w:rPr>
          <w:rFonts w:ascii="FlairRoman" w:hAnsi="FlairRoman"/>
          <w:sz w:val="28"/>
          <w:szCs w:val="28"/>
        </w:rPr>
        <w:t xml:space="preserve">while still </w:t>
      </w:r>
      <w:r w:rsidR="001D0397" w:rsidRPr="00485722">
        <w:rPr>
          <w:rFonts w:ascii="FlairRoman" w:hAnsi="FlairRoman"/>
          <w:sz w:val="28"/>
          <w:szCs w:val="28"/>
        </w:rPr>
        <w:t>practicing</w:t>
      </w:r>
      <w:r w:rsidRPr="00485722">
        <w:rPr>
          <w:rFonts w:ascii="FlairRoman" w:hAnsi="FlairRoman"/>
          <w:sz w:val="28"/>
          <w:szCs w:val="28"/>
        </w:rPr>
        <w:t xml:space="preserve"> the medieval style of cookery that we strive to </w:t>
      </w:r>
      <w:r w:rsidR="001D0397" w:rsidRPr="00485722">
        <w:rPr>
          <w:rFonts w:ascii="FlairRoman" w:hAnsi="FlairRoman"/>
          <w:sz w:val="28"/>
          <w:szCs w:val="28"/>
        </w:rPr>
        <w:t>exemplify</w:t>
      </w:r>
      <w:r w:rsidRPr="00485722">
        <w:rPr>
          <w:rFonts w:ascii="FlairRoman" w:hAnsi="FlairRoman"/>
          <w:sz w:val="28"/>
          <w:szCs w:val="28"/>
        </w:rPr>
        <w:t xml:space="preserve"> in the SCA.</w:t>
      </w:r>
    </w:p>
    <w:p w:rsidR="007730E8" w:rsidRPr="00485722" w:rsidRDefault="007730E8" w:rsidP="00485722">
      <w:pPr>
        <w:jc w:val="both"/>
        <w:rPr>
          <w:rFonts w:ascii="FlairRoman" w:hAnsi="FlairRoman"/>
          <w:sz w:val="28"/>
          <w:szCs w:val="28"/>
        </w:rPr>
      </w:pPr>
    </w:p>
    <w:p w:rsidR="00690F3A" w:rsidRPr="00485722" w:rsidRDefault="00690F3A" w:rsidP="00485722">
      <w:pPr>
        <w:jc w:val="both"/>
        <w:rPr>
          <w:rFonts w:ascii="FlairRoman" w:hAnsi="FlairRoman"/>
          <w:sz w:val="28"/>
          <w:szCs w:val="28"/>
        </w:rPr>
      </w:pPr>
      <w:r w:rsidRPr="00485722">
        <w:rPr>
          <w:rFonts w:ascii="FlairRoman" w:hAnsi="FlairRoman"/>
          <w:sz w:val="28"/>
          <w:szCs w:val="28"/>
        </w:rPr>
        <w:t xml:space="preserve">Additional inspiration for this style of feast comes from our personal feeling that we should never </w:t>
      </w:r>
      <w:r w:rsidR="00436081" w:rsidRPr="00485722">
        <w:rPr>
          <w:rFonts w:ascii="FlairRoman" w:hAnsi="FlairRoman"/>
          <w:sz w:val="28"/>
          <w:szCs w:val="28"/>
        </w:rPr>
        <w:t xml:space="preserve">forget that one of the SCA’s founding purposes is creativity.  </w:t>
      </w:r>
      <w:r w:rsidRPr="00485722">
        <w:rPr>
          <w:rFonts w:ascii="FlairRoman" w:hAnsi="FlairRoman"/>
          <w:sz w:val="28"/>
          <w:szCs w:val="28"/>
        </w:rPr>
        <w:t xml:space="preserve">We should </w:t>
      </w:r>
      <w:r w:rsidR="00436081" w:rsidRPr="00485722">
        <w:rPr>
          <w:rFonts w:ascii="FlairRoman" w:hAnsi="FlairRoman"/>
          <w:sz w:val="28"/>
          <w:szCs w:val="28"/>
        </w:rPr>
        <w:t xml:space="preserve">also remember </w:t>
      </w:r>
      <w:r w:rsidRPr="00485722">
        <w:rPr>
          <w:rFonts w:ascii="FlairRoman" w:hAnsi="FlairRoman"/>
          <w:sz w:val="28"/>
          <w:szCs w:val="28"/>
        </w:rPr>
        <w:t>that “Endewearde” only exists because of the hopes and dreams and hard work of those people who live within her borders.</w:t>
      </w:r>
      <w:r w:rsidR="00436081" w:rsidRPr="00485722">
        <w:rPr>
          <w:rFonts w:ascii="FlairRoman" w:hAnsi="FlairRoman"/>
          <w:sz w:val="28"/>
          <w:szCs w:val="28"/>
        </w:rPr>
        <w:t xml:space="preserve">  Is that not</w:t>
      </w:r>
      <w:r w:rsidRPr="00485722">
        <w:rPr>
          <w:rFonts w:ascii="FlairRoman" w:hAnsi="FlairRoman"/>
          <w:sz w:val="28"/>
          <w:szCs w:val="28"/>
        </w:rPr>
        <w:t xml:space="preserve"> the true essence of “the dream”</w:t>
      </w:r>
      <w:r w:rsidR="00436081" w:rsidRPr="00485722">
        <w:rPr>
          <w:rFonts w:ascii="FlairRoman" w:hAnsi="FlairRoman"/>
          <w:sz w:val="28"/>
          <w:szCs w:val="28"/>
        </w:rPr>
        <w:t>?</w:t>
      </w:r>
    </w:p>
    <w:p w:rsidR="00690F3A" w:rsidRPr="00485722" w:rsidRDefault="00690F3A" w:rsidP="00485722">
      <w:pPr>
        <w:jc w:val="both"/>
        <w:rPr>
          <w:rFonts w:ascii="FlairRoman" w:hAnsi="FlairRoman"/>
          <w:sz w:val="28"/>
          <w:szCs w:val="28"/>
        </w:rPr>
      </w:pPr>
    </w:p>
    <w:p w:rsidR="007730E8" w:rsidRPr="00485722" w:rsidRDefault="007730E8" w:rsidP="00485722">
      <w:pPr>
        <w:jc w:val="both"/>
        <w:rPr>
          <w:rFonts w:ascii="FlairRoman" w:hAnsi="FlairRoman"/>
          <w:sz w:val="28"/>
          <w:szCs w:val="28"/>
        </w:rPr>
      </w:pPr>
      <w:r w:rsidRPr="00485722">
        <w:rPr>
          <w:rFonts w:ascii="FlairRoman" w:hAnsi="FlairRoman"/>
          <w:sz w:val="28"/>
          <w:szCs w:val="28"/>
        </w:rPr>
        <w:t>Here you will find</w:t>
      </w:r>
      <w:r w:rsidR="001D0397" w:rsidRPr="00485722">
        <w:rPr>
          <w:rFonts w:ascii="FlairRoman" w:hAnsi="FlairRoman"/>
          <w:sz w:val="28"/>
          <w:szCs w:val="28"/>
        </w:rPr>
        <w:t xml:space="preserve"> the </w:t>
      </w:r>
      <w:r w:rsidR="00690F3A" w:rsidRPr="00485722">
        <w:rPr>
          <w:rFonts w:ascii="FlairRoman" w:hAnsi="FlairRoman"/>
          <w:sz w:val="28"/>
          <w:szCs w:val="28"/>
        </w:rPr>
        <w:t xml:space="preserve">original </w:t>
      </w:r>
      <w:r w:rsidR="001D0397" w:rsidRPr="00485722">
        <w:rPr>
          <w:rFonts w:ascii="FlairRoman" w:hAnsi="FlairRoman"/>
          <w:sz w:val="28"/>
          <w:szCs w:val="28"/>
        </w:rPr>
        <w:t xml:space="preserve">recipes </w:t>
      </w:r>
      <w:r w:rsidR="00690F3A" w:rsidRPr="00485722">
        <w:rPr>
          <w:rFonts w:ascii="FlairRoman" w:hAnsi="FlairRoman"/>
          <w:sz w:val="28"/>
          <w:szCs w:val="28"/>
        </w:rPr>
        <w:t xml:space="preserve">that inspired each dish in the feast and the changes that were made to them.  We hope you will </w:t>
      </w:r>
      <w:r w:rsidR="003F3797">
        <w:rPr>
          <w:rFonts w:ascii="FlairRoman" w:hAnsi="FlairRoman"/>
          <w:sz w:val="28"/>
          <w:szCs w:val="28"/>
        </w:rPr>
        <w:t xml:space="preserve">take the time to </w:t>
      </w:r>
      <w:r w:rsidR="00690F3A" w:rsidRPr="00485722">
        <w:rPr>
          <w:rFonts w:ascii="FlairRoman" w:hAnsi="FlairRoman"/>
          <w:sz w:val="28"/>
          <w:szCs w:val="28"/>
        </w:rPr>
        <w:t>both read and enjoy.</w:t>
      </w:r>
    </w:p>
    <w:p w:rsidR="00690F3A" w:rsidRPr="00485722" w:rsidRDefault="00690F3A" w:rsidP="00485722">
      <w:pPr>
        <w:jc w:val="both"/>
        <w:rPr>
          <w:rFonts w:ascii="FlairRoman" w:hAnsi="FlairRoman"/>
          <w:sz w:val="28"/>
          <w:szCs w:val="28"/>
        </w:rPr>
      </w:pPr>
    </w:p>
    <w:p w:rsidR="00690F3A" w:rsidRPr="00485722" w:rsidRDefault="00690F3A" w:rsidP="00485722">
      <w:pPr>
        <w:jc w:val="both"/>
        <w:rPr>
          <w:rFonts w:ascii="FlairRoman" w:hAnsi="FlairRoman"/>
          <w:sz w:val="28"/>
          <w:szCs w:val="28"/>
        </w:rPr>
      </w:pPr>
      <w:r w:rsidRPr="00485722">
        <w:rPr>
          <w:rFonts w:ascii="FlairRoman" w:hAnsi="FlairRoman"/>
          <w:sz w:val="28"/>
          <w:szCs w:val="28"/>
        </w:rPr>
        <w:t>So tuck in</w:t>
      </w:r>
      <w:r w:rsidR="00436081" w:rsidRPr="00485722">
        <w:rPr>
          <w:rFonts w:ascii="FlairRoman" w:hAnsi="FlairRoman"/>
          <w:sz w:val="28"/>
          <w:szCs w:val="28"/>
        </w:rPr>
        <w:t>,</w:t>
      </w:r>
      <w:r w:rsidRPr="00485722">
        <w:rPr>
          <w:rFonts w:ascii="FlairRoman" w:hAnsi="FlairRoman"/>
          <w:sz w:val="28"/>
          <w:szCs w:val="28"/>
        </w:rPr>
        <w:t xml:space="preserve"> and eat the dream!</w:t>
      </w:r>
    </w:p>
    <w:p w:rsidR="00690F3A" w:rsidRPr="00485722" w:rsidRDefault="00690F3A" w:rsidP="00485722">
      <w:pPr>
        <w:jc w:val="both"/>
        <w:rPr>
          <w:rFonts w:ascii="FlairRoman" w:hAnsi="FlairRoman"/>
          <w:sz w:val="28"/>
          <w:szCs w:val="28"/>
        </w:rPr>
      </w:pPr>
    </w:p>
    <w:p w:rsidR="00690F3A" w:rsidRPr="00485722" w:rsidRDefault="00690F3A" w:rsidP="00485722">
      <w:pPr>
        <w:jc w:val="both"/>
        <w:rPr>
          <w:rFonts w:ascii="FlairRoman" w:hAnsi="FlairRoman"/>
          <w:sz w:val="28"/>
          <w:szCs w:val="28"/>
        </w:rPr>
      </w:pPr>
      <w:r w:rsidRPr="00485722">
        <w:rPr>
          <w:rFonts w:ascii="FlairRoman" w:hAnsi="FlairRoman"/>
          <w:sz w:val="28"/>
          <w:szCs w:val="28"/>
        </w:rPr>
        <w:t>Lord Gruffydd Abernethy and Admiranda Howard</w:t>
      </w:r>
    </w:p>
    <w:p w:rsidR="001A2AA5" w:rsidRDefault="001A2AA5">
      <w:r>
        <w:br w:type="page"/>
      </w:r>
    </w:p>
    <w:p w:rsidR="00690F3A" w:rsidRPr="00485722" w:rsidRDefault="001A2AA5" w:rsidP="00485722">
      <w:pPr>
        <w:jc w:val="center"/>
        <w:rPr>
          <w:rFonts w:ascii="BRODY" w:hAnsi="BRODY"/>
          <w:sz w:val="48"/>
          <w:szCs w:val="48"/>
        </w:rPr>
      </w:pPr>
      <w:r w:rsidRPr="00485722">
        <w:rPr>
          <w:rFonts w:ascii="BRODY" w:hAnsi="BRODY"/>
          <w:sz w:val="48"/>
          <w:szCs w:val="48"/>
        </w:rPr>
        <w:lastRenderedPageBreak/>
        <w:t>The Menu</w:t>
      </w:r>
    </w:p>
    <w:p w:rsidR="001A2AA5" w:rsidRDefault="001A2AA5" w:rsidP="00485722">
      <w:pPr>
        <w:jc w:val="center"/>
      </w:pPr>
    </w:p>
    <w:p w:rsidR="001A2AA5" w:rsidRPr="00485722" w:rsidRDefault="001A2AA5" w:rsidP="00485722">
      <w:pPr>
        <w:jc w:val="center"/>
        <w:rPr>
          <w:rFonts w:ascii="MACBETH" w:hAnsi="MACBETH"/>
          <w:sz w:val="28"/>
          <w:szCs w:val="28"/>
        </w:rPr>
      </w:pP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p>
    <w:p w:rsidR="001A2AA5" w:rsidRDefault="001A2AA5" w:rsidP="00485722">
      <w:pPr>
        <w:jc w:val="center"/>
      </w:pPr>
    </w:p>
    <w:p w:rsidR="001A2AA5" w:rsidRPr="00485722" w:rsidRDefault="001A2AA5" w:rsidP="00485722">
      <w:pPr>
        <w:jc w:val="center"/>
        <w:rPr>
          <w:rFonts w:ascii="FlairRoman" w:hAnsi="FlairRoman"/>
          <w:sz w:val="28"/>
          <w:szCs w:val="28"/>
        </w:rPr>
      </w:pPr>
      <w:r w:rsidRPr="00485722">
        <w:rPr>
          <w:rFonts w:ascii="FlairRoman" w:hAnsi="FlairRoman"/>
          <w:sz w:val="28"/>
          <w:szCs w:val="28"/>
        </w:rPr>
        <w:t>Rabbit Baked in Pastry</w:t>
      </w:r>
    </w:p>
    <w:p w:rsidR="001A2AA5" w:rsidRPr="00485722" w:rsidRDefault="00DD41B6" w:rsidP="00485722">
      <w:pPr>
        <w:jc w:val="center"/>
        <w:rPr>
          <w:rFonts w:ascii="FlairRoman" w:hAnsi="FlairRoman"/>
          <w:sz w:val="28"/>
          <w:szCs w:val="28"/>
        </w:rPr>
      </w:pPr>
      <w:r w:rsidRPr="00485722">
        <w:rPr>
          <w:rFonts w:ascii="FlairRoman" w:hAnsi="FlairRoman"/>
          <w:sz w:val="28"/>
          <w:szCs w:val="28"/>
        </w:rPr>
        <w:t>Salat</w:t>
      </w:r>
      <w:r w:rsidR="001A2AA5" w:rsidRPr="00485722">
        <w:rPr>
          <w:rFonts w:ascii="FlairRoman" w:hAnsi="FlairRoman"/>
          <w:sz w:val="28"/>
          <w:szCs w:val="28"/>
        </w:rPr>
        <w:t xml:space="preserve"> with Blueberries and Almonds</w:t>
      </w:r>
    </w:p>
    <w:p w:rsidR="001A2AA5" w:rsidRPr="00485722" w:rsidRDefault="001A2AA5" w:rsidP="00485722">
      <w:pPr>
        <w:jc w:val="center"/>
        <w:rPr>
          <w:rFonts w:ascii="FlairRoman" w:hAnsi="FlairRoman"/>
          <w:sz w:val="28"/>
          <w:szCs w:val="28"/>
        </w:rPr>
      </w:pPr>
      <w:r w:rsidRPr="00485722">
        <w:rPr>
          <w:rFonts w:ascii="FlairRoman" w:hAnsi="FlairRoman"/>
          <w:sz w:val="28"/>
          <w:szCs w:val="28"/>
        </w:rPr>
        <w:t>Grilled Mussels</w:t>
      </w:r>
      <w:r w:rsidR="007912A9">
        <w:rPr>
          <w:rFonts w:ascii="FlairRoman" w:hAnsi="FlairRoman"/>
          <w:sz w:val="28"/>
          <w:szCs w:val="28"/>
        </w:rPr>
        <w:t xml:space="preserve"> with Verjuice</w:t>
      </w:r>
    </w:p>
    <w:p w:rsidR="001A2AA5" w:rsidRPr="00485722" w:rsidRDefault="00DB7EC6" w:rsidP="00485722">
      <w:pPr>
        <w:jc w:val="center"/>
        <w:rPr>
          <w:rFonts w:ascii="FlairRoman" w:hAnsi="FlairRoman"/>
          <w:sz w:val="28"/>
          <w:szCs w:val="28"/>
        </w:rPr>
      </w:pPr>
      <w:r w:rsidRPr="00485722">
        <w:rPr>
          <w:rFonts w:ascii="FlairRoman" w:hAnsi="FlairRoman"/>
          <w:sz w:val="28"/>
          <w:szCs w:val="28"/>
        </w:rPr>
        <w:t>Maize-c</w:t>
      </w:r>
      <w:r w:rsidR="001A2AA5" w:rsidRPr="00485722">
        <w:rPr>
          <w:rFonts w:ascii="FlairRoman" w:hAnsi="FlairRoman"/>
          <w:sz w:val="28"/>
          <w:szCs w:val="28"/>
        </w:rPr>
        <w:t>orn Gnocchi with Goat Cheese</w:t>
      </w:r>
    </w:p>
    <w:p w:rsidR="001A2AA5" w:rsidRPr="00485722" w:rsidRDefault="001A2AA5" w:rsidP="00485722">
      <w:pPr>
        <w:jc w:val="center"/>
        <w:rPr>
          <w:rFonts w:ascii="FlairRoman" w:hAnsi="FlairRoman"/>
          <w:sz w:val="28"/>
          <w:szCs w:val="28"/>
        </w:rPr>
      </w:pPr>
      <w:r w:rsidRPr="00485722">
        <w:rPr>
          <w:rFonts w:ascii="FlairRoman" w:hAnsi="FlairRoman"/>
          <w:sz w:val="28"/>
          <w:szCs w:val="28"/>
        </w:rPr>
        <w:t>Apple Mousse with Almond Milk</w:t>
      </w:r>
    </w:p>
    <w:p w:rsidR="001A2AA5" w:rsidRDefault="001A2AA5" w:rsidP="00485722">
      <w:pPr>
        <w:jc w:val="center"/>
      </w:pPr>
    </w:p>
    <w:p w:rsidR="001A2AA5" w:rsidRPr="00485722" w:rsidRDefault="001A2AA5" w:rsidP="00485722">
      <w:pPr>
        <w:jc w:val="center"/>
        <w:rPr>
          <w:rFonts w:ascii="MACBETH" w:hAnsi="MACBETH"/>
          <w:sz w:val="28"/>
          <w:szCs w:val="28"/>
        </w:rPr>
      </w:pP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p>
    <w:p w:rsidR="001A2AA5" w:rsidRDefault="001A2AA5" w:rsidP="00485722">
      <w:pPr>
        <w:jc w:val="center"/>
      </w:pPr>
    </w:p>
    <w:p w:rsidR="001A2AA5" w:rsidRPr="00485722" w:rsidRDefault="001A2AA5" w:rsidP="00485722">
      <w:pPr>
        <w:jc w:val="center"/>
        <w:rPr>
          <w:rFonts w:ascii="FlairRoman" w:hAnsi="FlairRoman"/>
          <w:sz w:val="28"/>
          <w:szCs w:val="28"/>
        </w:rPr>
      </w:pPr>
      <w:r w:rsidRPr="00485722">
        <w:rPr>
          <w:rFonts w:ascii="FlairRoman" w:hAnsi="FlairRoman"/>
          <w:sz w:val="28"/>
          <w:szCs w:val="28"/>
        </w:rPr>
        <w:t>Winter Squash Soup with Cranberries and Almonds</w:t>
      </w:r>
    </w:p>
    <w:p w:rsidR="001A2AA5" w:rsidRDefault="001A2AA5" w:rsidP="00485722">
      <w:pPr>
        <w:jc w:val="center"/>
      </w:pPr>
    </w:p>
    <w:p w:rsidR="001A2AA5" w:rsidRPr="00485722" w:rsidRDefault="001A2AA5" w:rsidP="00485722">
      <w:pPr>
        <w:jc w:val="center"/>
        <w:rPr>
          <w:rFonts w:ascii="MACBETH" w:hAnsi="MACBETH"/>
          <w:sz w:val="28"/>
          <w:szCs w:val="28"/>
        </w:rPr>
      </w:pP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p>
    <w:p w:rsidR="001A2AA5" w:rsidRPr="00485722" w:rsidRDefault="001A2AA5" w:rsidP="00485722">
      <w:pPr>
        <w:jc w:val="center"/>
        <w:rPr>
          <w:rFonts w:ascii="FlairRoman" w:hAnsi="FlairRoman"/>
          <w:sz w:val="28"/>
          <w:szCs w:val="28"/>
        </w:rPr>
      </w:pPr>
    </w:p>
    <w:p w:rsidR="0011080A" w:rsidRPr="00485722" w:rsidRDefault="0011080A" w:rsidP="00485722">
      <w:pPr>
        <w:jc w:val="center"/>
        <w:rPr>
          <w:rFonts w:ascii="FlairRoman" w:hAnsi="FlairRoman"/>
          <w:sz w:val="28"/>
          <w:szCs w:val="28"/>
        </w:rPr>
      </w:pPr>
      <w:r w:rsidRPr="00485722">
        <w:rPr>
          <w:rFonts w:ascii="FlairRoman" w:hAnsi="FlairRoman"/>
          <w:sz w:val="28"/>
          <w:szCs w:val="28"/>
        </w:rPr>
        <w:t>Trenchers</w:t>
      </w:r>
    </w:p>
    <w:p w:rsidR="001A2AA5" w:rsidRPr="00485722" w:rsidRDefault="001A2AA5" w:rsidP="00485722">
      <w:pPr>
        <w:jc w:val="center"/>
        <w:rPr>
          <w:rFonts w:ascii="FlairRoman" w:hAnsi="FlairRoman"/>
          <w:sz w:val="28"/>
          <w:szCs w:val="28"/>
        </w:rPr>
      </w:pPr>
      <w:r w:rsidRPr="00485722">
        <w:rPr>
          <w:rFonts w:ascii="FlairRoman" w:hAnsi="FlairRoman"/>
          <w:sz w:val="28"/>
          <w:szCs w:val="28"/>
        </w:rPr>
        <w:t>S</w:t>
      </w:r>
      <w:r w:rsidR="0011080A" w:rsidRPr="00485722">
        <w:rPr>
          <w:rFonts w:ascii="FlairRoman" w:hAnsi="FlairRoman"/>
          <w:sz w:val="28"/>
          <w:szCs w:val="28"/>
        </w:rPr>
        <w:t>eym</w:t>
      </w:r>
      <w:r w:rsidRPr="00485722">
        <w:rPr>
          <w:rFonts w:ascii="FlairRoman" w:hAnsi="FlairRoman" w:cstheme="minorHAnsi"/>
          <w:sz w:val="28"/>
          <w:szCs w:val="28"/>
        </w:rPr>
        <w:t>é</w:t>
      </w:r>
      <w:r w:rsidRPr="00485722">
        <w:rPr>
          <w:rFonts w:ascii="FlairRoman" w:hAnsi="FlairRoman"/>
          <w:sz w:val="28"/>
          <w:szCs w:val="28"/>
        </w:rPr>
        <w:t xml:space="preserve"> of </w:t>
      </w:r>
      <w:r w:rsidR="007912A9">
        <w:rPr>
          <w:rFonts w:ascii="FlairRoman" w:hAnsi="FlairRoman"/>
          <w:sz w:val="28"/>
          <w:szCs w:val="28"/>
        </w:rPr>
        <w:t>Wild</w:t>
      </w:r>
      <w:r w:rsidRPr="00485722">
        <w:rPr>
          <w:rFonts w:ascii="FlairRoman" w:hAnsi="FlairRoman"/>
          <w:sz w:val="28"/>
          <w:szCs w:val="28"/>
        </w:rPr>
        <w:t xml:space="preserve"> Game</w:t>
      </w:r>
    </w:p>
    <w:p w:rsidR="001A2AA5" w:rsidRPr="00485722" w:rsidRDefault="001A2AA5" w:rsidP="00485722">
      <w:pPr>
        <w:jc w:val="center"/>
        <w:rPr>
          <w:rFonts w:ascii="FlairRoman" w:hAnsi="FlairRoman"/>
          <w:sz w:val="28"/>
          <w:szCs w:val="28"/>
        </w:rPr>
      </w:pPr>
      <w:r w:rsidRPr="00485722">
        <w:rPr>
          <w:rFonts w:ascii="FlairRoman" w:hAnsi="FlairRoman"/>
          <w:sz w:val="28"/>
          <w:szCs w:val="28"/>
        </w:rPr>
        <w:t>Lobster Escab</w:t>
      </w:r>
      <w:r w:rsidRPr="00485722">
        <w:rPr>
          <w:rFonts w:ascii="FlairRoman" w:hAnsi="FlairRoman" w:cstheme="minorHAnsi"/>
          <w:sz w:val="28"/>
          <w:szCs w:val="28"/>
        </w:rPr>
        <w:t>è</w:t>
      </w:r>
      <w:r w:rsidRPr="00485722">
        <w:rPr>
          <w:rFonts w:ascii="FlairRoman" w:hAnsi="FlairRoman"/>
          <w:sz w:val="28"/>
          <w:szCs w:val="28"/>
        </w:rPr>
        <w:t>che</w:t>
      </w:r>
    </w:p>
    <w:p w:rsidR="001A2AA5" w:rsidRPr="00485722" w:rsidRDefault="00DB7EC6" w:rsidP="00485722">
      <w:pPr>
        <w:jc w:val="center"/>
        <w:rPr>
          <w:rFonts w:ascii="FlairRoman" w:hAnsi="FlairRoman"/>
          <w:sz w:val="28"/>
          <w:szCs w:val="28"/>
        </w:rPr>
      </w:pPr>
      <w:r w:rsidRPr="00485722">
        <w:rPr>
          <w:rFonts w:ascii="FlairRoman" w:hAnsi="FlairRoman"/>
          <w:sz w:val="28"/>
          <w:szCs w:val="28"/>
        </w:rPr>
        <w:t>Hashed Leeks</w:t>
      </w:r>
    </w:p>
    <w:p w:rsidR="00DB7EC6" w:rsidRPr="00485722" w:rsidRDefault="00DB7EC6" w:rsidP="00485722">
      <w:pPr>
        <w:jc w:val="center"/>
        <w:rPr>
          <w:rFonts w:ascii="FlairRoman" w:hAnsi="FlairRoman"/>
          <w:sz w:val="28"/>
          <w:szCs w:val="28"/>
        </w:rPr>
      </w:pPr>
      <w:r w:rsidRPr="00485722">
        <w:rPr>
          <w:rFonts w:ascii="FlairRoman" w:hAnsi="FlairRoman"/>
          <w:sz w:val="28"/>
          <w:szCs w:val="28"/>
        </w:rPr>
        <w:t>Asparagus with Saffron</w:t>
      </w:r>
    </w:p>
    <w:p w:rsidR="00DB7EC6" w:rsidRPr="00485722" w:rsidRDefault="00DB7EC6" w:rsidP="00485722">
      <w:pPr>
        <w:jc w:val="center"/>
        <w:rPr>
          <w:rFonts w:ascii="FlairRoman" w:hAnsi="FlairRoman"/>
          <w:sz w:val="28"/>
          <w:szCs w:val="28"/>
        </w:rPr>
      </w:pPr>
      <w:r w:rsidRPr="00485722">
        <w:rPr>
          <w:rFonts w:ascii="FlairRoman" w:hAnsi="FlairRoman"/>
          <w:sz w:val="28"/>
          <w:szCs w:val="28"/>
        </w:rPr>
        <w:t>Crème Boylede – Maize-corn Pudding</w:t>
      </w:r>
    </w:p>
    <w:p w:rsidR="00DB7EC6" w:rsidRPr="00485722" w:rsidRDefault="00DB7EC6" w:rsidP="00485722">
      <w:pPr>
        <w:jc w:val="center"/>
        <w:rPr>
          <w:rFonts w:ascii="FlairRoman" w:hAnsi="FlairRoman"/>
          <w:sz w:val="28"/>
          <w:szCs w:val="28"/>
        </w:rPr>
      </w:pPr>
      <w:r w:rsidRPr="00485722">
        <w:rPr>
          <w:rFonts w:ascii="FlairRoman" w:hAnsi="FlairRoman"/>
          <w:sz w:val="28"/>
          <w:szCs w:val="28"/>
        </w:rPr>
        <w:t>Candied Orange Rind</w:t>
      </w:r>
    </w:p>
    <w:p w:rsidR="00DB7EC6" w:rsidRDefault="00DB7EC6" w:rsidP="00485722">
      <w:pPr>
        <w:jc w:val="center"/>
      </w:pPr>
    </w:p>
    <w:p w:rsidR="00DB7EC6" w:rsidRPr="00485722" w:rsidRDefault="00DB7EC6" w:rsidP="00485722">
      <w:pPr>
        <w:jc w:val="center"/>
        <w:rPr>
          <w:rFonts w:ascii="MACBETH" w:hAnsi="MACBETH"/>
          <w:sz w:val="28"/>
          <w:szCs w:val="28"/>
        </w:rPr>
      </w:pP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p>
    <w:p w:rsidR="00DB7EC6" w:rsidRDefault="00DB7EC6" w:rsidP="00485722">
      <w:pPr>
        <w:jc w:val="center"/>
      </w:pPr>
    </w:p>
    <w:p w:rsidR="00DB7EC6" w:rsidRPr="00485722" w:rsidRDefault="00DB7EC6" w:rsidP="00485722">
      <w:pPr>
        <w:jc w:val="center"/>
        <w:rPr>
          <w:rFonts w:ascii="FlairRoman" w:hAnsi="FlairRoman"/>
          <w:sz w:val="28"/>
          <w:szCs w:val="28"/>
        </w:rPr>
      </w:pPr>
      <w:r w:rsidRPr="00485722">
        <w:rPr>
          <w:rFonts w:ascii="FlairRoman" w:hAnsi="FlairRoman"/>
          <w:sz w:val="28"/>
          <w:szCs w:val="28"/>
        </w:rPr>
        <w:t>Blueberry, Orange, and Cardamom Shaved Ice</w:t>
      </w:r>
    </w:p>
    <w:p w:rsidR="00DB7EC6" w:rsidRDefault="00DB7EC6" w:rsidP="00485722">
      <w:pPr>
        <w:jc w:val="center"/>
      </w:pPr>
    </w:p>
    <w:p w:rsidR="00DB7EC6" w:rsidRPr="00485722" w:rsidRDefault="00DB7EC6" w:rsidP="00485722">
      <w:pPr>
        <w:jc w:val="center"/>
        <w:rPr>
          <w:rFonts w:ascii="MACBETH" w:hAnsi="MACBETH"/>
          <w:sz w:val="28"/>
          <w:szCs w:val="28"/>
        </w:rPr>
      </w:pP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p>
    <w:p w:rsidR="00DB7EC6" w:rsidRDefault="00DB7EC6" w:rsidP="00485722">
      <w:pPr>
        <w:jc w:val="center"/>
      </w:pPr>
    </w:p>
    <w:p w:rsidR="00DB7EC6" w:rsidRPr="00485722" w:rsidRDefault="00DB7EC6" w:rsidP="00485722">
      <w:pPr>
        <w:jc w:val="center"/>
        <w:rPr>
          <w:rFonts w:ascii="FlairRoman" w:hAnsi="FlairRoman"/>
          <w:sz w:val="28"/>
          <w:szCs w:val="28"/>
        </w:rPr>
      </w:pPr>
      <w:r w:rsidRPr="00485722">
        <w:rPr>
          <w:rFonts w:ascii="FlairRoman" w:hAnsi="FlairRoman"/>
          <w:sz w:val="28"/>
          <w:szCs w:val="28"/>
        </w:rPr>
        <w:t>Roast Turkie-cock with Sauce of Gold</w:t>
      </w:r>
    </w:p>
    <w:p w:rsidR="00DB7EC6" w:rsidRPr="00485722" w:rsidRDefault="00DB7EC6" w:rsidP="00485722">
      <w:pPr>
        <w:jc w:val="center"/>
        <w:rPr>
          <w:rFonts w:ascii="FlairRoman" w:hAnsi="FlairRoman"/>
          <w:sz w:val="28"/>
          <w:szCs w:val="28"/>
        </w:rPr>
      </w:pPr>
      <w:r w:rsidRPr="00485722">
        <w:rPr>
          <w:rFonts w:ascii="FlairRoman" w:hAnsi="FlairRoman"/>
          <w:sz w:val="28"/>
          <w:szCs w:val="28"/>
        </w:rPr>
        <w:t>Grilled Salmon with Herbs and Spices</w:t>
      </w:r>
    </w:p>
    <w:p w:rsidR="00DB7EC6" w:rsidRPr="00485722" w:rsidRDefault="00DB7EC6" w:rsidP="00485722">
      <w:pPr>
        <w:jc w:val="center"/>
        <w:rPr>
          <w:rFonts w:ascii="FlairRoman" w:hAnsi="FlairRoman"/>
          <w:sz w:val="28"/>
          <w:szCs w:val="28"/>
        </w:rPr>
      </w:pPr>
      <w:r w:rsidRPr="00485722">
        <w:rPr>
          <w:rFonts w:ascii="FlairRoman" w:hAnsi="FlairRoman"/>
          <w:sz w:val="28"/>
          <w:szCs w:val="28"/>
        </w:rPr>
        <w:t>Roasted Onions with Cranberries</w:t>
      </w:r>
    </w:p>
    <w:p w:rsidR="00DB7EC6" w:rsidRPr="00485722" w:rsidRDefault="00DB7EC6" w:rsidP="00485722">
      <w:pPr>
        <w:jc w:val="center"/>
        <w:rPr>
          <w:rFonts w:ascii="FlairRoman" w:hAnsi="FlairRoman"/>
          <w:sz w:val="28"/>
          <w:szCs w:val="28"/>
        </w:rPr>
      </w:pPr>
      <w:r w:rsidRPr="00485722">
        <w:rPr>
          <w:rFonts w:ascii="FlairRoman" w:hAnsi="FlairRoman"/>
          <w:sz w:val="28"/>
          <w:szCs w:val="28"/>
        </w:rPr>
        <w:t>Potatoes Armoured in Self Defense</w:t>
      </w:r>
    </w:p>
    <w:p w:rsidR="00DB7EC6" w:rsidRPr="00485722" w:rsidRDefault="00DB7EC6" w:rsidP="00485722">
      <w:pPr>
        <w:jc w:val="center"/>
        <w:rPr>
          <w:rFonts w:ascii="FlairRoman" w:hAnsi="FlairRoman"/>
          <w:sz w:val="28"/>
          <w:szCs w:val="28"/>
        </w:rPr>
      </w:pPr>
      <w:r w:rsidRPr="00485722">
        <w:rPr>
          <w:rFonts w:ascii="FlairRoman" w:hAnsi="FlairRoman"/>
          <w:sz w:val="28"/>
          <w:szCs w:val="28"/>
        </w:rPr>
        <w:t>Rap</w:t>
      </w:r>
      <w:r w:rsidRPr="00485722">
        <w:rPr>
          <w:rFonts w:ascii="FlairRoman" w:hAnsi="FlairRoman" w:cstheme="minorHAnsi"/>
          <w:sz w:val="28"/>
          <w:szCs w:val="28"/>
        </w:rPr>
        <w:t>é</w:t>
      </w:r>
      <w:r w:rsidRPr="00485722">
        <w:rPr>
          <w:rFonts w:ascii="FlairRoman" w:hAnsi="FlairRoman"/>
          <w:sz w:val="28"/>
          <w:szCs w:val="28"/>
        </w:rPr>
        <w:t xml:space="preserve"> of Blackberries and Cranberries</w:t>
      </w:r>
    </w:p>
    <w:p w:rsidR="00DB7EC6" w:rsidRPr="00485722" w:rsidRDefault="00DB7EC6" w:rsidP="00485722">
      <w:pPr>
        <w:jc w:val="center"/>
        <w:rPr>
          <w:rFonts w:ascii="FlairRoman" w:hAnsi="FlairRoman"/>
          <w:sz w:val="28"/>
          <w:szCs w:val="28"/>
        </w:rPr>
      </w:pPr>
      <w:r w:rsidRPr="00485722">
        <w:rPr>
          <w:rFonts w:ascii="FlairRoman" w:hAnsi="FlairRoman"/>
          <w:sz w:val="28"/>
          <w:szCs w:val="28"/>
        </w:rPr>
        <w:t>Candied Nuts</w:t>
      </w:r>
    </w:p>
    <w:p w:rsidR="00DB7EC6" w:rsidRDefault="00DB7EC6" w:rsidP="00485722">
      <w:pPr>
        <w:jc w:val="center"/>
      </w:pPr>
      <w:r>
        <w:br w:type="page"/>
      </w:r>
    </w:p>
    <w:p w:rsidR="00DB7EC6" w:rsidRPr="00485722" w:rsidRDefault="00DB7EC6" w:rsidP="00485722">
      <w:pPr>
        <w:jc w:val="center"/>
        <w:rPr>
          <w:rFonts w:ascii="BRODY" w:hAnsi="BRODY"/>
          <w:sz w:val="44"/>
          <w:szCs w:val="44"/>
        </w:rPr>
      </w:pPr>
      <w:r w:rsidRPr="00485722">
        <w:rPr>
          <w:rFonts w:ascii="BRODY" w:hAnsi="BRODY"/>
          <w:sz w:val="44"/>
          <w:szCs w:val="44"/>
        </w:rPr>
        <w:lastRenderedPageBreak/>
        <w:t>Remove One</w:t>
      </w:r>
    </w:p>
    <w:p w:rsidR="00DB7EC6" w:rsidRDefault="00DB7EC6"/>
    <w:p w:rsidR="00DB7EC6" w:rsidRPr="00485722" w:rsidRDefault="00DB7EC6" w:rsidP="00485722">
      <w:pPr>
        <w:jc w:val="both"/>
        <w:rPr>
          <w:rFonts w:ascii="MACBETH" w:hAnsi="MACBETH"/>
          <w:sz w:val="28"/>
          <w:szCs w:val="28"/>
        </w:rPr>
      </w:pP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p>
    <w:p w:rsidR="00DB7EC6" w:rsidRDefault="00DB7EC6" w:rsidP="00485722">
      <w:pPr>
        <w:jc w:val="both"/>
      </w:pPr>
    </w:p>
    <w:p w:rsidR="00DB7EC6" w:rsidRPr="00485722" w:rsidRDefault="00DB7EC6" w:rsidP="00485722">
      <w:pPr>
        <w:jc w:val="both"/>
        <w:rPr>
          <w:rFonts w:ascii="FlairRoman" w:hAnsi="FlairRoman"/>
          <w:sz w:val="28"/>
          <w:szCs w:val="28"/>
        </w:rPr>
      </w:pPr>
      <w:r w:rsidRPr="00485722">
        <w:rPr>
          <w:rFonts w:ascii="FlairRoman" w:hAnsi="FlairRoman"/>
          <w:sz w:val="28"/>
          <w:szCs w:val="28"/>
        </w:rPr>
        <w:t>“Coney Pies: When they are old they must be cut into pieces, and young ones left whole; and with finely chopped pork fat on top; for spices: cloves, ginger, grains of paradise, and pepper”</w:t>
      </w:r>
      <w:r w:rsidR="0096263D" w:rsidRPr="00485722">
        <w:rPr>
          <w:rStyle w:val="FootnoteReference"/>
          <w:rFonts w:ascii="FlairRoman" w:hAnsi="FlairRoman"/>
          <w:sz w:val="28"/>
          <w:szCs w:val="28"/>
        </w:rPr>
        <w:footnoteReference w:id="1"/>
      </w:r>
    </w:p>
    <w:p w:rsidR="0096263D" w:rsidRPr="00485722" w:rsidRDefault="0096263D" w:rsidP="00485722">
      <w:pPr>
        <w:jc w:val="both"/>
        <w:rPr>
          <w:rFonts w:ascii="FlairRoman" w:hAnsi="FlairRoman"/>
          <w:sz w:val="28"/>
          <w:szCs w:val="28"/>
        </w:rPr>
      </w:pPr>
    </w:p>
    <w:p w:rsidR="0096263D" w:rsidRPr="00485722" w:rsidRDefault="0096263D" w:rsidP="00485722">
      <w:pPr>
        <w:jc w:val="both"/>
        <w:rPr>
          <w:rFonts w:ascii="FlairRoman" w:hAnsi="FlairRoman"/>
          <w:sz w:val="28"/>
          <w:szCs w:val="28"/>
        </w:rPr>
      </w:pPr>
      <w:r w:rsidRPr="00485722">
        <w:rPr>
          <w:rFonts w:ascii="FlairRoman" w:hAnsi="FlairRoman"/>
          <w:sz w:val="28"/>
          <w:szCs w:val="28"/>
        </w:rPr>
        <w:t>Both the original recipe and the redaction call for the use of whole and/or cut up rabbit.  The redaction instructs the use of a thick, squared pie crust, much like what we would see in truly period cooking.</w:t>
      </w:r>
    </w:p>
    <w:p w:rsidR="0096263D" w:rsidRPr="00485722" w:rsidRDefault="0096263D" w:rsidP="00485722">
      <w:pPr>
        <w:jc w:val="both"/>
        <w:rPr>
          <w:rFonts w:ascii="FlairRoman" w:hAnsi="FlairRoman"/>
          <w:sz w:val="28"/>
          <w:szCs w:val="28"/>
        </w:rPr>
      </w:pPr>
    </w:p>
    <w:p w:rsidR="0096263D" w:rsidRPr="00485722" w:rsidRDefault="0096263D" w:rsidP="00485722">
      <w:pPr>
        <w:jc w:val="both"/>
        <w:rPr>
          <w:rFonts w:ascii="FlairRoman" w:hAnsi="FlairRoman"/>
          <w:sz w:val="28"/>
          <w:szCs w:val="28"/>
        </w:rPr>
      </w:pPr>
      <w:r w:rsidRPr="00485722">
        <w:rPr>
          <w:rFonts w:ascii="FlairRoman" w:hAnsi="FlairRoman"/>
          <w:sz w:val="28"/>
          <w:szCs w:val="28"/>
        </w:rPr>
        <w:t>For the feast, we will prepare the rabbit ground and in circular, modern day pie plates.  We chose not to serve the rabbits whole</w:t>
      </w:r>
      <w:r w:rsidR="0092645D" w:rsidRPr="00485722">
        <w:rPr>
          <w:rFonts w:ascii="FlairRoman" w:hAnsi="FlairRoman"/>
          <w:sz w:val="28"/>
          <w:szCs w:val="28"/>
        </w:rPr>
        <w:t>,</w:t>
      </w:r>
      <w:r w:rsidRPr="00485722">
        <w:rPr>
          <w:rFonts w:ascii="FlairRoman" w:hAnsi="FlairRoman"/>
          <w:sz w:val="28"/>
          <w:szCs w:val="28"/>
        </w:rPr>
        <w:t xml:space="preserve"> as many people are quite apprehensive about eating rabbit (they make such lovely pets, after all).  </w:t>
      </w:r>
      <w:r w:rsidR="0092645D" w:rsidRPr="00485722">
        <w:rPr>
          <w:rFonts w:ascii="FlairRoman" w:hAnsi="FlairRoman"/>
          <w:sz w:val="28"/>
          <w:szCs w:val="28"/>
        </w:rPr>
        <w:t>Grinding the meat also makes the pies easier to cut into equal portions for the feast service.  Baking the pies in a circular plate adds to the ease of portioning and presentation, and also lends to a more even cooking of the crust all around.  In addition, there is no waste of the thick base crust.  The rest of the preparation is quite similar: the spices are the same and bacon will be used to add fat (as Endeweardians are quite fond of bacon).</w:t>
      </w:r>
    </w:p>
    <w:p w:rsidR="0096263D" w:rsidRDefault="0096263D" w:rsidP="00485722">
      <w:pPr>
        <w:jc w:val="both"/>
      </w:pPr>
    </w:p>
    <w:p w:rsidR="00DD41B6" w:rsidRDefault="00DD41B6" w:rsidP="00485722">
      <w:pPr>
        <w:jc w:val="both"/>
      </w:pPr>
    </w:p>
    <w:p w:rsidR="00DD41B6" w:rsidRPr="00485722" w:rsidRDefault="00DD41B6" w:rsidP="00485722">
      <w:pPr>
        <w:jc w:val="both"/>
        <w:rPr>
          <w:rFonts w:ascii="MACBETH" w:hAnsi="MACBETH"/>
          <w:sz w:val="28"/>
          <w:szCs w:val="28"/>
        </w:rPr>
      </w:pP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007912A9">
        <w:rPr>
          <w:rFonts w:ascii="MACBETH" w:hAnsi="MACBETH"/>
          <w:sz w:val="28"/>
          <w:szCs w:val="28"/>
        </w:rPr>
        <w:t></w:t>
      </w:r>
      <w:r w:rsidR="007912A9">
        <w:rPr>
          <w:rFonts w:ascii="MACBETH" w:hAnsi="MACBETH"/>
          <w:sz w:val="28"/>
          <w:szCs w:val="28"/>
        </w:rPr>
        <w:t></w:t>
      </w:r>
      <w:r w:rsidR="007912A9">
        <w:rPr>
          <w:rFonts w:ascii="MACBETH" w:hAnsi="MACBETH"/>
          <w:sz w:val="28"/>
          <w:szCs w:val="28"/>
        </w:rPr>
        <w:t></w:t>
      </w:r>
      <w:r w:rsidR="007912A9">
        <w:rPr>
          <w:rFonts w:ascii="MACBETH" w:hAnsi="MACBETH"/>
          <w:sz w:val="28"/>
          <w:szCs w:val="28"/>
        </w:rPr>
        <w:t></w:t>
      </w:r>
      <w:r w:rsidR="007912A9">
        <w:rPr>
          <w:rFonts w:ascii="MACBETH" w:hAnsi="MACBETH"/>
          <w:sz w:val="28"/>
          <w:szCs w:val="28"/>
        </w:rPr>
        <w:t></w:t>
      </w:r>
      <w:r w:rsidR="007912A9">
        <w:rPr>
          <w:rFonts w:ascii="MACBETH" w:hAnsi="MACBETH"/>
          <w:sz w:val="28"/>
          <w:szCs w:val="28"/>
        </w:rPr>
        <w:t></w:t>
      </w:r>
      <w:r w:rsidR="007912A9">
        <w:rPr>
          <w:rFonts w:ascii="MACBETH" w:hAnsi="MACBETH"/>
          <w:sz w:val="28"/>
          <w:szCs w:val="28"/>
        </w:rPr>
        <w:t></w:t>
      </w:r>
      <w:r w:rsidR="007912A9">
        <w:rPr>
          <w:rFonts w:ascii="MACBETH" w:hAnsi="MACBETH"/>
          <w:sz w:val="28"/>
          <w:szCs w:val="28"/>
        </w:rPr>
        <w:t></w:t>
      </w:r>
      <w:r w:rsidR="007912A9">
        <w:rPr>
          <w:rFonts w:ascii="MACBETH" w:hAnsi="MACBETH"/>
          <w:sz w:val="28"/>
          <w:szCs w:val="28"/>
        </w:rPr>
        <w:t></w:t>
      </w:r>
      <w:r w:rsidR="007912A9">
        <w:rPr>
          <w:rFonts w:ascii="MACBETH" w:hAnsi="MACBETH"/>
          <w:sz w:val="28"/>
          <w:szCs w:val="28"/>
        </w:rPr>
        <w:t></w:t>
      </w:r>
      <w:r w:rsidR="007912A9">
        <w:rPr>
          <w:rFonts w:ascii="MACBETH" w:hAnsi="MACBETH"/>
          <w:sz w:val="28"/>
          <w:szCs w:val="28"/>
        </w:rPr>
        <w:t></w:t>
      </w:r>
      <w:r w:rsidR="007912A9">
        <w:rPr>
          <w:rFonts w:ascii="MACBETH" w:hAnsi="MACBETH"/>
          <w:sz w:val="28"/>
          <w:szCs w:val="28"/>
        </w:rPr>
        <w:t></w:t>
      </w:r>
      <w:r w:rsidR="007912A9">
        <w:rPr>
          <w:rFonts w:ascii="MACBETH" w:hAnsi="MACBETH"/>
          <w:sz w:val="28"/>
          <w:szCs w:val="28"/>
        </w:rPr>
        <w:t></w:t>
      </w:r>
      <w:r w:rsidR="007912A9">
        <w:rPr>
          <w:rFonts w:ascii="MACBETH" w:hAnsi="MACBETH"/>
          <w:sz w:val="28"/>
          <w:szCs w:val="28"/>
        </w:rPr>
        <w:t></w:t>
      </w:r>
      <w:r w:rsidR="007912A9">
        <w:rPr>
          <w:rFonts w:ascii="MACBETH" w:hAnsi="MACBETH"/>
          <w:sz w:val="28"/>
          <w:szCs w:val="28"/>
        </w:rPr>
        <w:t></w:t>
      </w:r>
      <w:r w:rsidR="007912A9">
        <w:rPr>
          <w:rFonts w:ascii="MACBETH" w:hAnsi="MACBETH"/>
          <w:sz w:val="28"/>
          <w:szCs w:val="28"/>
        </w:rPr>
        <w:t></w:t>
      </w:r>
      <w:r w:rsidR="007912A9">
        <w:rPr>
          <w:rFonts w:ascii="MACBETH" w:hAnsi="MACBETH"/>
          <w:sz w:val="28"/>
          <w:szCs w:val="28"/>
        </w:rPr>
        <w:t></w:t>
      </w:r>
      <w:r w:rsidR="007912A9">
        <w:rPr>
          <w:rFonts w:ascii="MACBETH" w:hAnsi="MACBETH"/>
          <w:sz w:val="28"/>
          <w:szCs w:val="28"/>
        </w:rPr>
        <w:t></w:t>
      </w:r>
      <w:r w:rsidR="007912A9">
        <w:rPr>
          <w:rFonts w:ascii="MACBETH" w:hAnsi="MACBETH"/>
          <w:sz w:val="28"/>
          <w:szCs w:val="28"/>
        </w:rPr>
        <w:t></w:t>
      </w:r>
      <w:r w:rsidR="007912A9">
        <w:rPr>
          <w:rFonts w:ascii="MACBETH" w:hAnsi="MACBETH"/>
          <w:sz w:val="28"/>
          <w:szCs w:val="28"/>
        </w:rPr>
        <w:t></w:t>
      </w:r>
      <w:r w:rsidR="007912A9">
        <w:rPr>
          <w:rFonts w:ascii="MACBETH" w:hAnsi="MACBETH"/>
          <w:sz w:val="28"/>
          <w:szCs w:val="28"/>
        </w:rPr>
        <w:t></w:t>
      </w:r>
      <w:r w:rsidR="007912A9">
        <w:rPr>
          <w:rFonts w:ascii="MACBETH" w:hAnsi="MACBETH"/>
          <w:sz w:val="28"/>
          <w:szCs w:val="28"/>
        </w:rPr>
        <w:t></w:t>
      </w:r>
      <w:r w:rsidR="007912A9">
        <w:rPr>
          <w:rFonts w:ascii="MACBETH" w:hAnsi="MACBETH"/>
          <w:sz w:val="28"/>
          <w:szCs w:val="28"/>
        </w:rPr>
        <w:t></w:t>
      </w:r>
      <w:r w:rsidR="007912A9">
        <w:rPr>
          <w:rFonts w:ascii="MACBETH" w:hAnsi="MACBETH"/>
          <w:sz w:val="28"/>
          <w:szCs w:val="28"/>
        </w:rPr>
        <w:t></w:t>
      </w:r>
      <w:r w:rsidR="007912A9">
        <w:rPr>
          <w:rFonts w:ascii="MACBETH" w:hAnsi="MACBETH"/>
          <w:sz w:val="28"/>
          <w:szCs w:val="28"/>
        </w:rPr>
        <w:t></w:t>
      </w:r>
      <w:r w:rsidR="007912A9">
        <w:rPr>
          <w:rFonts w:ascii="MACBETH" w:hAnsi="MACBETH"/>
          <w:sz w:val="28"/>
          <w:szCs w:val="28"/>
        </w:rPr>
        <w:t></w:t>
      </w:r>
      <w:r w:rsidR="007912A9">
        <w:rPr>
          <w:rFonts w:ascii="MACBETH" w:hAnsi="MACBETH"/>
          <w:sz w:val="28"/>
          <w:szCs w:val="28"/>
        </w:rPr>
        <w:t></w:t>
      </w:r>
      <w:r w:rsidR="007912A9">
        <w:rPr>
          <w:rFonts w:ascii="MACBETH" w:hAnsi="MACBETH"/>
          <w:sz w:val="28"/>
          <w:szCs w:val="28"/>
        </w:rPr>
        <w:t></w:t>
      </w:r>
      <w:r w:rsidR="007912A9">
        <w:rPr>
          <w:rFonts w:ascii="MACBETH" w:hAnsi="MACBETH"/>
          <w:sz w:val="28"/>
          <w:szCs w:val="28"/>
        </w:rPr>
        <w:t></w:t>
      </w:r>
    </w:p>
    <w:p w:rsidR="0096263D" w:rsidRDefault="0096263D" w:rsidP="00485722">
      <w:pPr>
        <w:jc w:val="both"/>
      </w:pPr>
    </w:p>
    <w:p w:rsidR="00DD41B6" w:rsidRPr="00485722" w:rsidRDefault="00DD41B6" w:rsidP="00485722">
      <w:pPr>
        <w:jc w:val="both"/>
        <w:rPr>
          <w:rFonts w:ascii="FlairRoman" w:hAnsi="FlairRoman"/>
          <w:sz w:val="28"/>
          <w:szCs w:val="28"/>
        </w:rPr>
      </w:pPr>
      <w:r w:rsidRPr="00485722">
        <w:rPr>
          <w:rFonts w:ascii="FlairRoman" w:hAnsi="FlairRoman"/>
          <w:sz w:val="28"/>
          <w:szCs w:val="28"/>
        </w:rPr>
        <w:t>“Take parsley, sage, garlic, chibol, onions, leek, borage, mints, porret, fennel, and watercress, rue, rosemary, purslane, laver, and wash them clean.  Pick them over, pluck them into small pieces with your hand, and mix them well with raw oil.  Add vinegar and serve it forth.”</w:t>
      </w:r>
      <w:r w:rsidRPr="00485722">
        <w:rPr>
          <w:rStyle w:val="FootnoteReference"/>
          <w:rFonts w:ascii="FlairRoman" w:hAnsi="FlairRoman"/>
          <w:sz w:val="28"/>
          <w:szCs w:val="28"/>
        </w:rPr>
        <w:footnoteReference w:id="2"/>
      </w:r>
    </w:p>
    <w:p w:rsidR="00DD41B6" w:rsidRPr="00485722" w:rsidRDefault="00DD41B6" w:rsidP="00485722">
      <w:pPr>
        <w:jc w:val="both"/>
        <w:rPr>
          <w:rFonts w:ascii="FlairRoman" w:hAnsi="FlairRoman"/>
          <w:sz w:val="28"/>
          <w:szCs w:val="28"/>
        </w:rPr>
      </w:pPr>
    </w:p>
    <w:p w:rsidR="00DD41B6" w:rsidRPr="00485722" w:rsidRDefault="00DD41B6" w:rsidP="00485722">
      <w:pPr>
        <w:jc w:val="both"/>
        <w:rPr>
          <w:rFonts w:ascii="FlairRoman" w:hAnsi="FlairRoman"/>
          <w:sz w:val="28"/>
          <w:szCs w:val="28"/>
        </w:rPr>
      </w:pPr>
      <w:r w:rsidRPr="00485722">
        <w:rPr>
          <w:rFonts w:ascii="FlairRoman" w:hAnsi="FlairRoman"/>
          <w:sz w:val="28"/>
          <w:szCs w:val="28"/>
        </w:rPr>
        <w:t>With such an extensive list of ingredients, one can imagine that many salads were created with many different combinations of greens and herbs.  Since many greens only grow at certain times of the year, the salad would most likely change depending on the time of year and location.</w:t>
      </w:r>
    </w:p>
    <w:p w:rsidR="00DD41B6" w:rsidRPr="00485722" w:rsidRDefault="00DD41B6" w:rsidP="00485722">
      <w:pPr>
        <w:jc w:val="both"/>
        <w:rPr>
          <w:rFonts w:ascii="FlairRoman" w:hAnsi="FlairRoman"/>
          <w:sz w:val="28"/>
          <w:szCs w:val="28"/>
        </w:rPr>
      </w:pPr>
    </w:p>
    <w:p w:rsidR="00DD41B6" w:rsidRPr="00485722" w:rsidRDefault="00DD41B6" w:rsidP="00485722">
      <w:pPr>
        <w:jc w:val="both"/>
        <w:rPr>
          <w:rFonts w:ascii="FlairRoman" w:hAnsi="FlairRoman"/>
          <w:sz w:val="28"/>
          <w:szCs w:val="28"/>
        </w:rPr>
      </w:pPr>
      <w:r w:rsidRPr="00485722">
        <w:rPr>
          <w:rFonts w:ascii="FlairRoman" w:hAnsi="FlairRoman"/>
          <w:sz w:val="28"/>
          <w:szCs w:val="28"/>
        </w:rPr>
        <w:lastRenderedPageBreak/>
        <w:t>For the feast, we decided to use a simple bed of mixed greens (very easily grown in most gardens)</w:t>
      </w:r>
      <w:r w:rsidR="00BB4010" w:rsidRPr="00485722">
        <w:rPr>
          <w:rFonts w:ascii="FlairRoman" w:hAnsi="FlairRoman"/>
          <w:sz w:val="28"/>
          <w:szCs w:val="28"/>
        </w:rPr>
        <w:t xml:space="preserve"> with a dressing of olive oil, apple cider vinegar, and blueberry syrup.  We garnished the salad with dried blueberries and sliced almonds.  Blueberries are a very important crop in the state of Maine and are often enjoyed as a dessert, so it is nice to use them in a more savory presentation.</w:t>
      </w:r>
    </w:p>
    <w:p w:rsidR="00BB4010" w:rsidRDefault="00BB4010" w:rsidP="00485722">
      <w:pPr>
        <w:jc w:val="both"/>
      </w:pPr>
    </w:p>
    <w:p w:rsidR="00BB4010" w:rsidRDefault="00BB4010" w:rsidP="00485722">
      <w:pPr>
        <w:jc w:val="both"/>
      </w:pPr>
    </w:p>
    <w:p w:rsidR="00BB4010" w:rsidRPr="00485722" w:rsidRDefault="00BB4010" w:rsidP="00485722">
      <w:pPr>
        <w:jc w:val="both"/>
        <w:rPr>
          <w:rFonts w:ascii="MACBETH" w:hAnsi="MACBETH"/>
          <w:sz w:val="28"/>
          <w:szCs w:val="28"/>
        </w:rPr>
      </w:pP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007912A9">
        <w:rPr>
          <w:rFonts w:ascii="MACBETH" w:hAnsi="MACBETH"/>
          <w:sz w:val="28"/>
          <w:szCs w:val="28"/>
        </w:rPr>
        <w:t></w:t>
      </w:r>
      <w:r w:rsidR="007912A9">
        <w:rPr>
          <w:rFonts w:ascii="MACBETH" w:hAnsi="MACBETH"/>
          <w:sz w:val="28"/>
          <w:szCs w:val="28"/>
        </w:rPr>
        <w:t></w:t>
      </w:r>
      <w:r w:rsidR="007912A9">
        <w:rPr>
          <w:rFonts w:ascii="MACBETH" w:hAnsi="MACBETH"/>
          <w:sz w:val="28"/>
          <w:szCs w:val="28"/>
        </w:rPr>
        <w:t></w:t>
      </w:r>
      <w:r w:rsidR="007912A9">
        <w:rPr>
          <w:rFonts w:ascii="MACBETH" w:hAnsi="MACBETH"/>
          <w:sz w:val="28"/>
          <w:szCs w:val="28"/>
        </w:rPr>
        <w:t></w:t>
      </w:r>
      <w:r w:rsidR="007912A9">
        <w:rPr>
          <w:rFonts w:ascii="MACBETH" w:hAnsi="MACBETH"/>
          <w:sz w:val="28"/>
          <w:szCs w:val="28"/>
        </w:rPr>
        <w:t></w:t>
      </w:r>
      <w:r w:rsidR="007912A9">
        <w:rPr>
          <w:rFonts w:ascii="MACBETH" w:hAnsi="MACBETH"/>
          <w:sz w:val="28"/>
          <w:szCs w:val="28"/>
        </w:rPr>
        <w:t></w:t>
      </w:r>
      <w:r w:rsidR="007912A9">
        <w:rPr>
          <w:rFonts w:ascii="MACBETH" w:hAnsi="MACBETH"/>
          <w:sz w:val="28"/>
          <w:szCs w:val="28"/>
        </w:rPr>
        <w:t></w:t>
      </w:r>
      <w:r w:rsidR="007912A9">
        <w:rPr>
          <w:rFonts w:ascii="MACBETH" w:hAnsi="MACBETH"/>
          <w:sz w:val="28"/>
          <w:szCs w:val="28"/>
        </w:rPr>
        <w:t></w:t>
      </w:r>
      <w:r w:rsidR="007912A9">
        <w:rPr>
          <w:rFonts w:ascii="MACBETH" w:hAnsi="MACBETH"/>
          <w:sz w:val="28"/>
          <w:szCs w:val="28"/>
        </w:rPr>
        <w:t></w:t>
      </w:r>
      <w:r w:rsidR="007912A9">
        <w:rPr>
          <w:rFonts w:ascii="MACBETH" w:hAnsi="MACBETH"/>
          <w:sz w:val="28"/>
          <w:szCs w:val="28"/>
        </w:rPr>
        <w:t></w:t>
      </w:r>
      <w:r w:rsidR="007912A9">
        <w:rPr>
          <w:rFonts w:ascii="MACBETH" w:hAnsi="MACBETH"/>
          <w:sz w:val="28"/>
          <w:szCs w:val="28"/>
        </w:rPr>
        <w:t></w:t>
      </w:r>
      <w:r w:rsidR="007912A9">
        <w:rPr>
          <w:rFonts w:ascii="MACBETH" w:hAnsi="MACBETH"/>
          <w:sz w:val="28"/>
          <w:szCs w:val="28"/>
        </w:rPr>
        <w:t></w:t>
      </w:r>
      <w:r w:rsidR="007912A9">
        <w:rPr>
          <w:rFonts w:ascii="MACBETH" w:hAnsi="MACBETH"/>
          <w:sz w:val="28"/>
          <w:szCs w:val="28"/>
        </w:rPr>
        <w:t></w:t>
      </w:r>
      <w:r w:rsidR="007912A9">
        <w:rPr>
          <w:rFonts w:ascii="MACBETH" w:hAnsi="MACBETH"/>
          <w:sz w:val="28"/>
          <w:szCs w:val="28"/>
        </w:rPr>
        <w:t></w:t>
      </w:r>
    </w:p>
    <w:p w:rsidR="00BB4010" w:rsidRDefault="00BB4010" w:rsidP="00485722">
      <w:pPr>
        <w:jc w:val="both"/>
      </w:pPr>
    </w:p>
    <w:p w:rsidR="00BB4010" w:rsidRPr="00485722" w:rsidRDefault="00BB4010" w:rsidP="00485722">
      <w:pPr>
        <w:jc w:val="both"/>
        <w:rPr>
          <w:rFonts w:ascii="FlairRoman" w:hAnsi="FlairRoman"/>
          <w:sz w:val="28"/>
          <w:szCs w:val="28"/>
        </w:rPr>
      </w:pPr>
      <w:r w:rsidRPr="00485722">
        <w:rPr>
          <w:rFonts w:ascii="FlairRoman" w:hAnsi="FlairRoman"/>
          <w:sz w:val="28"/>
          <w:szCs w:val="28"/>
        </w:rPr>
        <w:t>“Oysters are cooked over hot coals, and when they open they are cooked and can be eaten thus.  And it you want them in a different way, take them out of their shells and fry them a little in oil, and put on them some verjuice and strong spices.”</w:t>
      </w:r>
      <w:r w:rsidRPr="00485722">
        <w:rPr>
          <w:rStyle w:val="FootnoteReference"/>
          <w:rFonts w:ascii="FlairRoman" w:hAnsi="FlairRoman"/>
          <w:sz w:val="28"/>
          <w:szCs w:val="28"/>
        </w:rPr>
        <w:footnoteReference w:id="3"/>
      </w:r>
    </w:p>
    <w:p w:rsidR="00BB4010" w:rsidRPr="00485722" w:rsidRDefault="00BB4010" w:rsidP="00485722">
      <w:pPr>
        <w:jc w:val="both"/>
        <w:rPr>
          <w:rFonts w:ascii="FlairRoman" w:hAnsi="FlairRoman"/>
          <w:sz w:val="28"/>
          <w:szCs w:val="28"/>
        </w:rPr>
      </w:pPr>
    </w:p>
    <w:p w:rsidR="00BB4010" w:rsidRPr="00485722" w:rsidRDefault="00BB4010" w:rsidP="00485722">
      <w:pPr>
        <w:jc w:val="both"/>
        <w:rPr>
          <w:rFonts w:ascii="FlairRoman" w:hAnsi="FlairRoman"/>
          <w:sz w:val="28"/>
          <w:szCs w:val="28"/>
        </w:rPr>
      </w:pPr>
      <w:r w:rsidRPr="00485722">
        <w:rPr>
          <w:rFonts w:ascii="FlairRoman" w:hAnsi="FlairRoman"/>
          <w:sz w:val="28"/>
          <w:szCs w:val="28"/>
        </w:rPr>
        <w:t>Although this recipe calls for oysters, it seems easy enough to cook any manner of bi-valve shellfish with this method.</w:t>
      </w:r>
    </w:p>
    <w:p w:rsidR="00BB4010" w:rsidRPr="00485722" w:rsidRDefault="00BB4010" w:rsidP="00485722">
      <w:pPr>
        <w:jc w:val="both"/>
        <w:rPr>
          <w:rFonts w:ascii="FlairRoman" w:hAnsi="FlairRoman"/>
          <w:sz w:val="28"/>
          <w:szCs w:val="28"/>
        </w:rPr>
      </w:pPr>
    </w:p>
    <w:p w:rsidR="00BB4010" w:rsidRPr="00485722" w:rsidRDefault="00BB4010" w:rsidP="00485722">
      <w:pPr>
        <w:jc w:val="both"/>
        <w:rPr>
          <w:rFonts w:ascii="FlairRoman" w:hAnsi="FlairRoman"/>
          <w:sz w:val="28"/>
          <w:szCs w:val="28"/>
        </w:rPr>
      </w:pPr>
      <w:r w:rsidRPr="00485722">
        <w:rPr>
          <w:rFonts w:ascii="FlairRoman" w:hAnsi="FlairRoman"/>
          <w:sz w:val="28"/>
          <w:szCs w:val="28"/>
        </w:rPr>
        <w:t xml:space="preserve">For the feast, we decided to use mussels as the feature of the dish.  Maine is famous for its steamer clams and its mussels (although oysters can be harvested as well).  To keep the flavor simple and true to the mussels, </w:t>
      </w:r>
      <w:r w:rsidR="0048388F" w:rsidRPr="00485722">
        <w:rPr>
          <w:rFonts w:ascii="FlairRoman" w:hAnsi="FlairRoman"/>
          <w:sz w:val="28"/>
          <w:szCs w:val="28"/>
        </w:rPr>
        <w:t>we serve them on the half-shell with no extra spices and a spritz of verjuice.</w:t>
      </w:r>
    </w:p>
    <w:p w:rsidR="0048388F" w:rsidRDefault="0048388F" w:rsidP="00485722">
      <w:pPr>
        <w:jc w:val="both"/>
      </w:pPr>
    </w:p>
    <w:p w:rsidR="00485722" w:rsidRDefault="00485722" w:rsidP="00485722">
      <w:pPr>
        <w:jc w:val="both"/>
      </w:pPr>
    </w:p>
    <w:p w:rsidR="0048388F" w:rsidRPr="00485722" w:rsidRDefault="0048388F" w:rsidP="00485722">
      <w:pPr>
        <w:jc w:val="both"/>
        <w:rPr>
          <w:rFonts w:ascii="MACBETH" w:hAnsi="MACBETH"/>
          <w:sz w:val="28"/>
          <w:szCs w:val="28"/>
        </w:rPr>
      </w:pP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p>
    <w:p w:rsidR="0048388F" w:rsidRDefault="0048388F" w:rsidP="00485722">
      <w:pPr>
        <w:jc w:val="both"/>
      </w:pPr>
    </w:p>
    <w:p w:rsidR="0048388F" w:rsidRPr="00485722" w:rsidRDefault="0048388F" w:rsidP="00485722">
      <w:pPr>
        <w:jc w:val="both"/>
        <w:rPr>
          <w:rFonts w:ascii="FlairRoman" w:hAnsi="FlairRoman"/>
          <w:sz w:val="28"/>
          <w:szCs w:val="28"/>
        </w:rPr>
      </w:pPr>
      <w:r w:rsidRPr="00485722">
        <w:rPr>
          <w:rFonts w:ascii="FlairRoman" w:hAnsi="FlairRoman"/>
          <w:sz w:val="28"/>
          <w:szCs w:val="28"/>
        </w:rPr>
        <w:t xml:space="preserve">“If you want some gnocchi, take some fresh cheese and mash it, then take some flour and mix with egg yolks as in making </w:t>
      </w:r>
      <w:r w:rsidRPr="00485722">
        <w:rPr>
          <w:rFonts w:ascii="FlairRoman" w:hAnsi="FlairRoman"/>
          <w:i/>
          <w:sz w:val="28"/>
          <w:szCs w:val="28"/>
        </w:rPr>
        <w:t>migliacci</w:t>
      </w:r>
      <w:r w:rsidRPr="00485722">
        <w:rPr>
          <w:rFonts w:ascii="FlairRoman" w:hAnsi="FlairRoman"/>
          <w:sz w:val="28"/>
          <w:szCs w:val="28"/>
        </w:rPr>
        <w:t>.  Put a pot full of water on the fire and, when it begins to boil, put the mixture on a dish and drop it into the pot with a ladle.  And when they are cooked, place them on dishes and sprinkle with plenty of grated cheese.”</w:t>
      </w:r>
      <w:r w:rsidRPr="00485722">
        <w:rPr>
          <w:rStyle w:val="FootnoteReference"/>
          <w:rFonts w:ascii="FlairRoman" w:hAnsi="FlairRoman"/>
          <w:sz w:val="28"/>
          <w:szCs w:val="28"/>
        </w:rPr>
        <w:footnoteReference w:id="4"/>
      </w:r>
    </w:p>
    <w:p w:rsidR="0048388F" w:rsidRPr="00485722" w:rsidRDefault="0048388F" w:rsidP="00485722">
      <w:pPr>
        <w:jc w:val="both"/>
        <w:rPr>
          <w:rFonts w:ascii="FlairRoman" w:hAnsi="FlairRoman"/>
          <w:sz w:val="28"/>
          <w:szCs w:val="28"/>
        </w:rPr>
      </w:pPr>
    </w:p>
    <w:p w:rsidR="0048388F" w:rsidRPr="00485722" w:rsidRDefault="0048388F" w:rsidP="00485722">
      <w:pPr>
        <w:jc w:val="both"/>
        <w:rPr>
          <w:rFonts w:ascii="FlairRoman" w:hAnsi="FlairRoman"/>
          <w:sz w:val="28"/>
          <w:szCs w:val="28"/>
        </w:rPr>
      </w:pPr>
      <w:r w:rsidRPr="00485722">
        <w:rPr>
          <w:rFonts w:ascii="FlairRoman" w:hAnsi="FlairRoman"/>
          <w:sz w:val="28"/>
          <w:szCs w:val="28"/>
        </w:rPr>
        <w:t>As mentioned in the book, these gnocchi are small flour, egg, and cheese dumplings.  The recipe is simple, but also leaves a great deal of room for creativity.</w:t>
      </w:r>
    </w:p>
    <w:p w:rsidR="0048388F" w:rsidRPr="00485722" w:rsidRDefault="0048388F" w:rsidP="00485722">
      <w:pPr>
        <w:jc w:val="both"/>
        <w:rPr>
          <w:rFonts w:ascii="FlairRoman" w:hAnsi="FlairRoman"/>
          <w:sz w:val="28"/>
          <w:szCs w:val="28"/>
        </w:rPr>
      </w:pPr>
    </w:p>
    <w:p w:rsidR="00485722" w:rsidRDefault="0048388F" w:rsidP="00485722">
      <w:pPr>
        <w:jc w:val="both"/>
        <w:rPr>
          <w:rFonts w:ascii="FlairRoman" w:hAnsi="FlairRoman"/>
          <w:sz w:val="28"/>
          <w:szCs w:val="28"/>
        </w:rPr>
      </w:pPr>
      <w:r w:rsidRPr="00485722">
        <w:rPr>
          <w:rFonts w:ascii="FlairRoman" w:hAnsi="FlairRoman"/>
          <w:sz w:val="28"/>
          <w:szCs w:val="28"/>
        </w:rPr>
        <w:t xml:space="preserve">For the feast, we wanted to feature our native grain: maize-corn (an added bonus of using maize-corn is the absence of gluten, thus making this dish friendly to those with gluten allergies).  We use cornmeal in place of the flour and soft goat cheese in place of the cream cheese recommended in the redaction.  Using egg yolks (as the recipe </w:t>
      </w:r>
      <w:r w:rsidR="00734024" w:rsidRPr="00485722">
        <w:rPr>
          <w:rFonts w:ascii="FlairRoman" w:hAnsi="FlairRoman"/>
          <w:sz w:val="28"/>
          <w:szCs w:val="28"/>
        </w:rPr>
        <w:t>states</w:t>
      </w:r>
      <w:r w:rsidRPr="00485722">
        <w:rPr>
          <w:rFonts w:ascii="FlairRoman" w:hAnsi="FlairRoman"/>
          <w:sz w:val="28"/>
          <w:szCs w:val="28"/>
        </w:rPr>
        <w:t xml:space="preserve">), we found that the dumplings were too dry, so we tried using whole eggs.  The resulting dish </w:t>
      </w:r>
      <w:r w:rsidRPr="00485722">
        <w:rPr>
          <w:rFonts w:ascii="FlairRoman" w:hAnsi="FlairRoman"/>
          <w:sz w:val="28"/>
          <w:szCs w:val="28"/>
        </w:rPr>
        <w:lastRenderedPageBreak/>
        <w:t>was moist and smooth</w:t>
      </w:r>
      <w:r w:rsidR="00734024" w:rsidRPr="00485722">
        <w:rPr>
          <w:rFonts w:ascii="FlairRoman" w:hAnsi="FlairRoman"/>
          <w:sz w:val="28"/>
          <w:szCs w:val="28"/>
        </w:rPr>
        <w:t>, with a tangy flavor from the cheese.  They are additionally seasoned with parsley and s</w:t>
      </w:r>
      <w:r w:rsidR="00485722">
        <w:rPr>
          <w:rFonts w:ascii="FlairRoman" w:hAnsi="FlairRoman"/>
          <w:sz w:val="28"/>
          <w:szCs w:val="28"/>
        </w:rPr>
        <w:t>age.</w:t>
      </w:r>
    </w:p>
    <w:p w:rsidR="00231D8A" w:rsidRDefault="00231D8A" w:rsidP="00485722">
      <w:pPr>
        <w:jc w:val="both"/>
        <w:rPr>
          <w:rFonts w:ascii="MACBETH" w:hAnsi="MACBETH"/>
          <w:sz w:val="28"/>
          <w:szCs w:val="28"/>
        </w:rPr>
      </w:pPr>
    </w:p>
    <w:p w:rsidR="00231D8A" w:rsidRDefault="00231D8A" w:rsidP="00485722">
      <w:pPr>
        <w:jc w:val="both"/>
        <w:rPr>
          <w:rFonts w:ascii="MACBETH" w:hAnsi="MACBETH"/>
          <w:sz w:val="28"/>
          <w:szCs w:val="28"/>
        </w:rPr>
      </w:pPr>
    </w:p>
    <w:p w:rsidR="003311D3" w:rsidRPr="00485722" w:rsidRDefault="003311D3" w:rsidP="00485722">
      <w:pPr>
        <w:jc w:val="both"/>
        <w:rPr>
          <w:rFonts w:ascii="MACBETH" w:hAnsi="MACBETH"/>
          <w:sz w:val="28"/>
          <w:szCs w:val="28"/>
        </w:rPr>
      </w:pP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p>
    <w:p w:rsidR="003311D3" w:rsidRDefault="003311D3" w:rsidP="00485722">
      <w:pPr>
        <w:jc w:val="both"/>
      </w:pPr>
    </w:p>
    <w:p w:rsidR="003311D3" w:rsidRPr="00485722" w:rsidRDefault="003311D3" w:rsidP="00485722">
      <w:pPr>
        <w:jc w:val="both"/>
        <w:rPr>
          <w:rFonts w:ascii="FlairRoman" w:hAnsi="FlairRoman"/>
          <w:sz w:val="28"/>
          <w:szCs w:val="28"/>
        </w:rPr>
      </w:pPr>
      <w:r w:rsidRPr="00485722">
        <w:rPr>
          <w:rFonts w:ascii="FlairRoman" w:hAnsi="FlairRoman"/>
          <w:sz w:val="28"/>
          <w:szCs w:val="28"/>
        </w:rPr>
        <w:t>“Apple Sauce.  To explain it to whoever will make it, he should take good barberine apples depending on the quantity to be prepared.  Then he should peel them carefully and cut them into pieces into fine gold or silver platters.  He should take a good earthenware pot, very clean, and boil some pure water over good bright coals, then add the apples.  He must also have good, sweet almonds, in large quantity depending on the quantity of apples being cooked; he should skin them and wash them well, then crush them in a mortar that has no garlic odor; when they are very well crushed, he should moisten them with the liquid in which the apples are cooking, and when the apples are sufficiently cooked he should remove them to a nice clean surface, and strain the almonds with this water, making a good, thick milk, and return it to the boil over bright, clean, smoke-free coals, with a tiny bit of salt.  And while it is boiling, he should chop the apples finely with a small, clean knife; when they are chopped, he should add them to the milk and add a great deal of sugar, as required for this applesauce; then, when the physician calls for it, he should serve it in fine bowls or dishes made of gold or silver.”</w:t>
      </w:r>
      <w:r w:rsidRPr="00485722">
        <w:rPr>
          <w:rStyle w:val="FootnoteReference"/>
          <w:rFonts w:ascii="FlairRoman" w:hAnsi="FlairRoman"/>
          <w:sz w:val="28"/>
          <w:szCs w:val="28"/>
        </w:rPr>
        <w:footnoteReference w:id="5"/>
      </w:r>
    </w:p>
    <w:p w:rsidR="003311D3" w:rsidRPr="00485722" w:rsidRDefault="003311D3" w:rsidP="00485722">
      <w:pPr>
        <w:jc w:val="both"/>
        <w:rPr>
          <w:rFonts w:ascii="FlairRoman" w:hAnsi="FlairRoman"/>
          <w:sz w:val="28"/>
          <w:szCs w:val="28"/>
        </w:rPr>
      </w:pPr>
    </w:p>
    <w:p w:rsidR="00954A05" w:rsidRPr="00485722" w:rsidRDefault="00954A05" w:rsidP="00485722">
      <w:pPr>
        <w:jc w:val="both"/>
        <w:rPr>
          <w:rFonts w:ascii="FlairRoman" w:hAnsi="FlairRoman"/>
          <w:sz w:val="28"/>
          <w:szCs w:val="28"/>
        </w:rPr>
      </w:pPr>
      <w:r w:rsidRPr="00485722">
        <w:rPr>
          <w:rFonts w:ascii="FlairRoman" w:hAnsi="FlairRoman"/>
          <w:sz w:val="28"/>
          <w:szCs w:val="28"/>
        </w:rPr>
        <w:t>The only change we made to this recipe was the type of apple</w:t>
      </w:r>
      <w:r w:rsidR="005A5DBA">
        <w:rPr>
          <w:rFonts w:ascii="FlairRoman" w:hAnsi="FlairRoman"/>
          <w:sz w:val="28"/>
          <w:szCs w:val="28"/>
        </w:rPr>
        <w:t>, as “barberine” isn’t a variety we have access to</w:t>
      </w:r>
      <w:r w:rsidRPr="00485722">
        <w:rPr>
          <w:rFonts w:ascii="FlairRoman" w:hAnsi="FlairRoman"/>
          <w:sz w:val="28"/>
          <w:szCs w:val="28"/>
        </w:rPr>
        <w:t>.  Golden Delicious apples are both tart and sweet, and cook very well.  Otherwise, this recipe is quite detailed and easy to follow, and creates a lovely, not-too-sweet treat.</w:t>
      </w:r>
      <w:r w:rsidRPr="00485722">
        <w:rPr>
          <w:rFonts w:ascii="FlairRoman" w:hAnsi="FlairRoman"/>
          <w:sz w:val="28"/>
          <w:szCs w:val="28"/>
        </w:rPr>
        <w:br w:type="page"/>
      </w:r>
    </w:p>
    <w:p w:rsidR="00954A05" w:rsidRPr="00485722" w:rsidRDefault="00954A05" w:rsidP="00485722">
      <w:pPr>
        <w:jc w:val="center"/>
        <w:rPr>
          <w:rFonts w:ascii="BRODY" w:hAnsi="BRODY"/>
          <w:sz w:val="44"/>
          <w:szCs w:val="44"/>
        </w:rPr>
      </w:pPr>
      <w:r w:rsidRPr="00485722">
        <w:rPr>
          <w:rFonts w:ascii="BRODY" w:hAnsi="BRODY"/>
          <w:sz w:val="44"/>
          <w:szCs w:val="44"/>
        </w:rPr>
        <w:lastRenderedPageBreak/>
        <w:t>Intermezzo</w:t>
      </w:r>
    </w:p>
    <w:p w:rsidR="00954A05" w:rsidRDefault="00954A05" w:rsidP="0048388F"/>
    <w:p w:rsidR="00954A05" w:rsidRPr="00485722" w:rsidRDefault="00954A05" w:rsidP="00485722">
      <w:pPr>
        <w:jc w:val="both"/>
        <w:rPr>
          <w:rFonts w:ascii="MACBETH" w:hAnsi="MACBETH"/>
          <w:sz w:val="28"/>
          <w:szCs w:val="28"/>
        </w:rPr>
      </w:pP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r w:rsidRPr="00485722">
        <w:rPr>
          <w:rFonts w:ascii="MACBETH" w:hAnsi="MACBETH"/>
          <w:sz w:val="28"/>
          <w:szCs w:val="28"/>
        </w:rPr>
        <w:t></w:t>
      </w:r>
    </w:p>
    <w:p w:rsidR="00954A05" w:rsidRPr="00485722" w:rsidRDefault="00954A05" w:rsidP="00485722">
      <w:pPr>
        <w:jc w:val="both"/>
        <w:rPr>
          <w:rFonts w:ascii="FlairRoman" w:hAnsi="FlairRoman"/>
          <w:sz w:val="28"/>
          <w:szCs w:val="28"/>
        </w:rPr>
      </w:pPr>
    </w:p>
    <w:p w:rsidR="00954A05" w:rsidRPr="00485722" w:rsidRDefault="00954A05" w:rsidP="00485722">
      <w:pPr>
        <w:jc w:val="both"/>
        <w:rPr>
          <w:rFonts w:ascii="FlairRoman" w:hAnsi="FlairRoman"/>
          <w:sz w:val="28"/>
          <w:szCs w:val="28"/>
        </w:rPr>
      </w:pPr>
      <w:r w:rsidRPr="00485722">
        <w:rPr>
          <w:rFonts w:ascii="FlairRoman" w:hAnsi="FlairRoman"/>
          <w:sz w:val="28"/>
          <w:szCs w:val="28"/>
        </w:rPr>
        <w:t>“Squash.  For squash, peel them and cut them into slices.  Remove the seeds if there are any and cook them in water in a pan, then drain them and rinse in cold water; squeeze them and chop them finely; mix with some beef and other meat broth and add cow’s milk, and mix half a dozen egg yolks, put through a sieve, into the broth and milk; on fast d</w:t>
      </w:r>
      <w:r w:rsidR="00485722">
        <w:rPr>
          <w:rFonts w:ascii="FlairRoman" w:hAnsi="FlairRoman"/>
          <w:sz w:val="28"/>
          <w:szCs w:val="28"/>
        </w:rPr>
        <w:t>ays [use] the cooking water from</w:t>
      </w:r>
      <w:r w:rsidRPr="00485722">
        <w:rPr>
          <w:rFonts w:ascii="FlairRoman" w:hAnsi="FlairRoman"/>
          <w:sz w:val="28"/>
          <w:szCs w:val="28"/>
        </w:rPr>
        <w:t xml:space="preserve"> [dried] peas, or almond milk, and butter.”</w:t>
      </w:r>
      <w:r w:rsidRPr="00485722">
        <w:rPr>
          <w:rStyle w:val="FootnoteReference"/>
          <w:rFonts w:ascii="FlairRoman" w:hAnsi="FlairRoman"/>
          <w:sz w:val="28"/>
          <w:szCs w:val="28"/>
        </w:rPr>
        <w:footnoteReference w:id="6"/>
      </w:r>
    </w:p>
    <w:p w:rsidR="00954A05" w:rsidRPr="00485722" w:rsidRDefault="00954A05" w:rsidP="00485722">
      <w:pPr>
        <w:jc w:val="both"/>
        <w:rPr>
          <w:rFonts w:ascii="FlairRoman" w:hAnsi="FlairRoman"/>
          <w:sz w:val="28"/>
          <w:szCs w:val="28"/>
        </w:rPr>
      </w:pPr>
    </w:p>
    <w:p w:rsidR="00954A05" w:rsidRPr="00485722" w:rsidRDefault="00954A05" w:rsidP="00485722">
      <w:pPr>
        <w:jc w:val="both"/>
        <w:rPr>
          <w:rFonts w:ascii="FlairRoman" w:hAnsi="FlairRoman"/>
          <w:sz w:val="28"/>
          <w:szCs w:val="28"/>
        </w:rPr>
      </w:pPr>
      <w:r w:rsidRPr="00485722">
        <w:rPr>
          <w:rFonts w:ascii="FlairRoman" w:hAnsi="FlairRoman"/>
          <w:sz w:val="28"/>
          <w:szCs w:val="28"/>
        </w:rPr>
        <w:t xml:space="preserve">Although the title of the translated original recipe is “squash”, we can assume that they are talking about gourds or zucchini-type squash, as the heavier winter squash did not exist in the Old-World during our period.  Still, this method will lend itself well to the winter </w:t>
      </w:r>
      <w:r w:rsidR="00C02DE2" w:rsidRPr="00485722">
        <w:rPr>
          <w:rFonts w:ascii="FlairRoman" w:hAnsi="FlairRoman"/>
          <w:sz w:val="28"/>
          <w:szCs w:val="28"/>
        </w:rPr>
        <w:t xml:space="preserve">squash that grows so </w:t>
      </w:r>
      <w:r w:rsidR="00485722">
        <w:rPr>
          <w:rFonts w:ascii="FlairRoman" w:hAnsi="FlairRoman"/>
          <w:sz w:val="28"/>
          <w:szCs w:val="28"/>
        </w:rPr>
        <w:t>abundantly</w:t>
      </w:r>
      <w:r w:rsidR="00C02DE2" w:rsidRPr="00485722">
        <w:rPr>
          <w:rFonts w:ascii="FlairRoman" w:hAnsi="FlairRoman"/>
          <w:sz w:val="28"/>
          <w:szCs w:val="28"/>
        </w:rPr>
        <w:t xml:space="preserve"> in our state of Maine.</w:t>
      </w:r>
    </w:p>
    <w:p w:rsidR="00C02DE2" w:rsidRPr="00485722" w:rsidRDefault="00C02DE2" w:rsidP="00485722">
      <w:pPr>
        <w:jc w:val="both"/>
        <w:rPr>
          <w:rFonts w:ascii="FlairRoman" w:hAnsi="FlairRoman"/>
          <w:sz w:val="28"/>
          <w:szCs w:val="28"/>
        </w:rPr>
      </w:pPr>
    </w:p>
    <w:p w:rsidR="0011080A" w:rsidRPr="00485722" w:rsidRDefault="00C02DE2" w:rsidP="00485722">
      <w:pPr>
        <w:jc w:val="both"/>
        <w:rPr>
          <w:rFonts w:ascii="FlairRoman" w:hAnsi="FlairRoman"/>
          <w:sz w:val="28"/>
          <w:szCs w:val="28"/>
        </w:rPr>
      </w:pPr>
      <w:r w:rsidRPr="00485722">
        <w:rPr>
          <w:rFonts w:ascii="FlairRoman" w:hAnsi="FlairRoman"/>
          <w:sz w:val="28"/>
          <w:szCs w:val="28"/>
        </w:rPr>
        <w:t>For the feast, we tried a few different variations, and decided that there is little difference between pumpkin, butternut, or hubbard squash in the final product.  We used a home-made vegetable broth as a base, but declined to use the cream or egg yolks recommended as the winter squash is much richer than the summer variety the original recipe most likely refers to.  The soup is garnished with dried cranberries (another native fruit to Endewearde) and sliced almonds to give the puree a bit more texture and to add a contrasting flavor.</w:t>
      </w:r>
      <w:r w:rsidR="0011080A" w:rsidRPr="00485722">
        <w:rPr>
          <w:rFonts w:ascii="FlairRoman" w:hAnsi="FlairRoman"/>
          <w:sz w:val="28"/>
          <w:szCs w:val="28"/>
        </w:rPr>
        <w:br w:type="page"/>
      </w:r>
    </w:p>
    <w:p w:rsidR="00C02DE2" w:rsidRPr="00924CF0" w:rsidRDefault="0011080A" w:rsidP="00924CF0">
      <w:pPr>
        <w:jc w:val="center"/>
        <w:rPr>
          <w:rFonts w:ascii="BRODY" w:hAnsi="BRODY"/>
          <w:sz w:val="44"/>
          <w:szCs w:val="44"/>
        </w:rPr>
      </w:pPr>
      <w:r w:rsidRPr="00924CF0">
        <w:rPr>
          <w:rFonts w:ascii="BRODY" w:hAnsi="BRODY"/>
          <w:sz w:val="44"/>
          <w:szCs w:val="44"/>
        </w:rPr>
        <w:lastRenderedPageBreak/>
        <w:t>Remove Two</w:t>
      </w:r>
    </w:p>
    <w:p w:rsidR="0011080A" w:rsidRDefault="0011080A" w:rsidP="0048388F"/>
    <w:p w:rsidR="0011080A" w:rsidRPr="00924CF0" w:rsidRDefault="0011080A" w:rsidP="005A5DBA">
      <w:pPr>
        <w:jc w:val="both"/>
        <w:rPr>
          <w:rFonts w:ascii="MACBETH" w:hAnsi="MACBETH"/>
          <w:sz w:val="28"/>
          <w:szCs w:val="28"/>
        </w:rPr>
      </w:pP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00450647">
        <w:rPr>
          <w:rFonts w:ascii="Times New Roman" w:hAnsi="Times New Roman"/>
          <w:sz w:val="28"/>
          <w:szCs w:val="28"/>
        </w:rPr>
        <w:t>é</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p>
    <w:p w:rsidR="0011080A" w:rsidRPr="00924CF0" w:rsidRDefault="0011080A" w:rsidP="005A5DBA">
      <w:pPr>
        <w:jc w:val="both"/>
        <w:rPr>
          <w:rFonts w:ascii="FlairRoman" w:hAnsi="FlairRoman"/>
          <w:sz w:val="28"/>
          <w:szCs w:val="28"/>
        </w:rPr>
      </w:pPr>
    </w:p>
    <w:p w:rsidR="0011080A" w:rsidRPr="00924CF0" w:rsidRDefault="0011080A" w:rsidP="005A5DBA">
      <w:pPr>
        <w:jc w:val="both"/>
        <w:rPr>
          <w:rFonts w:ascii="FlairRoman" w:hAnsi="FlairRoman"/>
          <w:sz w:val="28"/>
          <w:szCs w:val="28"/>
        </w:rPr>
      </w:pPr>
      <w:r w:rsidRPr="00924CF0">
        <w:rPr>
          <w:rFonts w:ascii="FlairRoman" w:hAnsi="FlairRoman"/>
          <w:sz w:val="28"/>
          <w:szCs w:val="28"/>
        </w:rPr>
        <w:t>“</w:t>
      </w:r>
      <w:r w:rsidRPr="00924CF0">
        <w:rPr>
          <w:rFonts w:ascii="FlairRoman" w:hAnsi="FlairRoman"/>
          <w:i/>
          <w:sz w:val="28"/>
          <w:szCs w:val="28"/>
        </w:rPr>
        <w:t>Grav</w:t>
      </w:r>
      <w:r w:rsidRPr="00924CF0">
        <w:rPr>
          <w:rFonts w:ascii="FlairRoman" w:hAnsi="FlairRoman" w:cstheme="minorHAnsi"/>
          <w:i/>
          <w:sz w:val="28"/>
          <w:szCs w:val="28"/>
        </w:rPr>
        <w:t>é</w:t>
      </w:r>
      <w:r w:rsidRPr="00924CF0">
        <w:rPr>
          <w:rFonts w:ascii="FlairRoman" w:hAnsi="FlairRoman"/>
          <w:sz w:val="28"/>
          <w:szCs w:val="28"/>
        </w:rPr>
        <w:t xml:space="preserve"> or </w:t>
      </w:r>
      <w:r w:rsidRPr="00924CF0">
        <w:rPr>
          <w:rFonts w:ascii="FlairRoman" w:hAnsi="FlairRoman"/>
          <w:i/>
          <w:sz w:val="28"/>
          <w:szCs w:val="28"/>
        </w:rPr>
        <w:t>seym</w:t>
      </w:r>
      <w:r w:rsidRPr="00924CF0">
        <w:rPr>
          <w:rFonts w:ascii="FlairRoman" w:hAnsi="FlairRoman" w:cstheme="minorHAnsi"/>
          <w:i/>
          <w:sz w:val="28"/>
          <w:szCs w:val="28"/>
        </w:rPr>
        <w:t>é</w:t>
      </w:r>
      <w:r w:rsidRPr="00924CF0">
        <w:rPr>
          <w:rFonts w:ascii="FlairRoman" w:hAnsi="FlairRoman"/>
          <w:sz w:val="28"/>
          <w:szCs w:val="28"/>
        </w:rPr>
        <w:t xml:space="preserve"> is a winter </w:t>
      </w:r>
      <w:r w:rsidRPr="00924CF0">
        <w:rPr>
          <w:rFonts w:ascii="FlairRoman" w:hAnsi="FlairRoman"/>
          <w:i/>
          <w:sz w:val="28"/>
          <w:szCs w:val="28"/>
        </w:rPr>
        <w:t>potage</w:t>
      </w:r>
      <w:r w:rsidRPr="00924CF0">
        <w:rPr>
          <w:rFonts w:ascii="FlairRoman" w:hAnsi="FlairRoman"/>
          <w:sz w:val="28"/>
          <w:szCs w:val="28"/>
        </w:rPr>
        <w:t>.  Peel onions and cook them all cut up, then fry them in a pot; now you should have your chicke</w:t>
      </w:r>
      <w:r w:rsidR="005453E4" w:rsidRPr="00924CF0">
        <w:rPr>
          <w:rFonts w:ascii="FlairRoman" w:hAnsi="FlairRoman"/>
          <w:sz w:val="28"/>
          <w:szCs w:val="28"/>
        </w:rPr>
        <w:t>n split down the back and brown</w:t>
      </w:r>
      <w:r w:rsidRPr="00924CF0">
        <w:rPr>
          <w:rFonts w:ascii="FlairRoman" w:hAnsi="FlairRoman"/>
          <w:sz w:val="28"/>
          <w:szCs w:val="28"/>
        </w:rPr>
        <w:t xml:space="preserve">ed on the grill over </w:t>
      </w:r>
      <w:r w:rsidR="005453E4" w:rsidRPr="00924CF0">
        <w:rPr>
          <w:rFonts w:ascii="FlairRoman" w:hAnsi="FlairRoman"/>
          <w:sz w:val="28"/>
          <w:szCs w:val="28"/>
        </w:rPr>
        <w:t>a charcoal fire; and the same if</w:t>
      </w:r>
      <w:r w:rsidRPr="00924CF0">
        <w:rPr>
          <w:rFonts w:ascii="FlairRoman" w:hAnsi="FlairRoman"/>
          <w:sz w:val="28"/>
          <w:szCs w:val="28"/>
        </w:rPr>
        <w:t xml:space="preserve"> it is veal; then you must cut the meat into pieces if it is veal, or in quarters if it is a chicken, and put it into the pot with the on</w:t>
      </w:r>
      <w:r w:rsidR="005453E4" w:rsidRPr="00924CF0">
        <w:rPr>
          <w:rFonts w:ascii="FlairRoman" w:hAnsi="FlairRoman"/>
          <w:sz w:val="28"/>
          <w:szCs w:val="28"/>
        </w:rPr>
        <w:t>ions, then take white brea</w:t>
      </w:r>
      <w:r w:rsidRPr="00924CF0">
        <w:rPr>
          <w:rFonts w:ascii="FlairRoman" w:hAnsi="FlairRoman"/>
          <w:sz w:val="28"/>
          <w:szCs w:val="28"/>
        </w:rPr>
        <w:t xml:space="preserve">d browned on the grill and soaked in broth made from other meat; then crush ginger, cloves, grains of paradise, and long pepper, moisten them with verjuice and wine without straining this, and set aside; then crush the bread and put it through a sieve, and add it to the </w:t>
      </w:r>
      <w:r w:rsidRPr="00924CF0">
        <w:rPr>
          <w:rFonts w:ascii="FlairRoman" w:hAnsi="FlairRoman"/>
          <w:i/>
          <w:sz w:val="28"/>
          <w:szCs w:val="28"/>
        </w:rPr>
        <w:t>brouet</w:t>
      </w:r>
      <w:r w:rsidRPr="00924CF0">
        <w:rPr>
          <w:rFonts w:ascii="FlairRoman" w:hAnsi="FlairRoman"/>
          <w:sz w:val="28"/>
          <w:szCs w:val="28"/>
        </w:rPr>
        <w:t>, strain everything, and boil; then serve.”</w:t>
      </w:r>
      <w:r w:rsidRPr="00924CF0">
        <w:rPr>
          <w:rStyle w:val="FootnoteReference"/>
          <w:rFonts w:ascii="FlairRoman" w:hAnsi="FlairRoman"/>
          <w:sz w:val="28"/>
          <w:szCs w:val="28"/>
        </w:rPr>
        <w:footnoteReference w:id="7"/>
      </w:r>
    </w:p>
    <w:p w:rsidR="005453E4" w:rsidRPr="00924CF0" w:rsidRDefault="005453E4" w:rsidP="005A5DBA">
      <w:pPr>
        <w:jc w:val="both"/>
        <w:rPr>
          <w:rFonts w:ascii="FlairRoman" w:hAnsi="FlairRoman"/>
          <w:sz w:val="28"/>
          <w:szCs w:val="28"/>
        </w:rPr>
      </w:pPr>
    </w:p>
    <w:p w:rsidR="005453E4" w:rsidRPr="00924CF0" w:rsidRDefault="005453E4" w:rsidP="005A5DBA">
      <w:pPr>
        <w:jc w:val="both"/>
        <w:rPr>
          <w:rFonts w:ascii="FlairRoman" w:hAnsi="FlairRoman"/>
          <w:sz w:val="28"/>
          <w:szCs w:val="28"/>
        </w:rPr>
      </w:pPr>
      <w:r w:rsidRPr="00924CF0">
        <w:rPr>
          <w:rFonts w:ascii="FlairRoman" w:hAnsi="FlairRoman"/>
          <w:sz w:val="28"/>
          <w:szCs w:val="28"/>
        </w:rPr>
        <w:t>This recipe describes a rich stew of chicken or veal, but could easily be adapted for any type of meat or game.  We were fortunate enough to have several pounds of mixed wild game donated to our feast by a friend of Endewearde’s seneschal, so this stew will feature game from the state of Maine: moose, geese, ducks, venison, and pig.</w:t>
      </w:r>
    </w:p>
    <w:p w:rsidR="005453E4" w:rsidRPr="00924CF0" w:rsidRDefault="005453E4" w:rsidP="005A5DBA">
      <w:pPr>
        <w:jc w:val="both"/>
        <w:rPr>
          <w:rFonts w:ascii="FlairRoman" w:hAnsi="FlairRoman"/>
          <w:sz w:val="28"/>
          <w:szCs w:val="28"/>
        </w:rPr>
      </w:pPr>
    </w:p>
    <w:p w:rsidR="005453E4" w:rsidRPr="00924CF0" w:rsidRDefault="005453E4" w:rsidP="005A5DBA">
      <w:pPr>
        <w:jc w:val="both"/>
        <w:rPr>
          <w:rFonts w:ascii="FlairRoman" w:hAnsi="FlairRoman"/>
          <w:sz w:val="28"/>
          <w:szCs w:val="28"/>
        </w:rPr>
      </w:pPr>
      <w:r w:rsidRPr="00924CF0">
        <w:rPr>
          <w:rFonts w:ascii="FlairRoman" w:hAnsi="FlairRoman"/>
          <w:sz w:val="28"/>
          <w:szCs w:val="28"/>
        </w:rPr>
        <w:t xml:space="preserve">For the feast, we prepared the game in two different fashions:  some was cut into small pieces and dredged in rice flour (although </w:t>
      </w:r>
      <w:r w:rsidR="00197D32" w:rsidRPr="00924CF0">
        <w:rPr>
          <w:rFonts w:ascii="FlairRoman" w:hAnsi="FlairRoman"/>
          <w:sz w:val="28"/>
          <w:szCs w:val="28"/>
        </w:rPr>
        <w:t xml:space="preserve">we have found no evidence that </w:t>
      </w:r>
      <w:r w:rsidRPr="00924CF0">
        <w:rPr>
          <w:rFonts w:ascii="FlairRoman" w:hAnsi="FlairRoman"/>
          <w:sz w:val="28"/>
          <w:szCs w:val="28"/>
        </w:rPr>
        <w:t xml:space="preserve">dredging in flour is a period technique, it adds a significant amount of flavor to the dish and acts as a thickener; additionally, </w:t>
      </w:r>
      <w:r w:rsidR="00F97BF0" w:rsidRPr="00924CF0">
        <w:rPr>
          <w:rFonts w:ascii="FlairRoman" w:hAnsi="FlairRoman"/>
          <w:sz w:val="28"/>
          <w:szCs w:val="28"/>
        </w:rPr>
        <w:t>the combination of rice flour and cornstarch</w:t>
      </w:r>
      <w:r w:rsidRPr="00924CF0">
        <w:rPr>
          <w:rFonts w:ascii="FlairRoman" w:hAnsi="FlairRoman"/>
          <w:sz w:val="28"/>
          <w:szCs w:val="28"/>
        </w:rPr>
        <w:t xml:space="preserve"> somewhat emulates the texture of a stew thickened with bread</w:t>
      </w:r>
      <w:r w:rsidR="00F97BF0" w:rsidRPr="00924CF0">
        <w:rPr>
          <w:rFonts w:ascii="FlairRoman" w:hAnsi="FlairRoman"/>
          <w:sz w:val="28"/>
          <w:szCs w:val="28"/>
        </w:rPr>
        <w:t>,</w:t>
      </w:r>
      <w:r w:rsidRPr="00924CF0">
        <w:rPr>
          <w:rFonts w:ascii="FlairRoman" w:hAnsi="FlairRoman"/>
          <w:sz w:val="28"/>
          <w:szCs w:val="28"/>
        </w:rPr>
        <w:t xml:space="preserve"> as rice flour is more course than wheat flour), and some was rolled into small meat-balls (some of the game came to us ground).  The spices are very similar to those that Lord Gruffydd uses in his hyppocrass, so the stew is seasoned with a well-aged red hyppocrass instead of the spices soaked in wine and verjuice.  The stew is served on bread trenchers instead of having bread mixed in as a thickener.</w:t>
      </w:r>
    </w:p>
    <w:p w:rsidR="00197D32" w:rsidRPr="00924CF0" w:rsidRDefault="00197D32" w:rsidP="005A5DBA">
      <w:pPr>
        <w:jc w:val="both"/>
        <w:rPr>
          <w:rFonts w:ascii="FlairRoman" w:hAnsi="FlairRoman"/>
          <w:sz w:val="28"/>
          <w:szCs w:val="28"/>
        </w:rPr>
      </w:pPr>
    </w:p>
    <w:p w:rsidR="00197D32" w:rsidRPr="00924CF0" w:rsidRDefault="00197D32" w:rsidP="005A5DBA">
      <w:pPr>
        <w:jc w:val="both"/>
        <w:rPr>
          <w:rFonts w:ascii="MACBETH" w:hAnsi="MACBETH"/>
          <w:sz w:val="28"/>
          <w:szCs w:val="28"/>
        </w:rPr>
      </w:pP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00924CF0">
        <w:rPr>
          <w:rFonts w:ascii="Times New Roman" w:hAnsi="Times New Roman"/>
          <w:sz w:val="28"/>
          <w:szCs w:val="28"/>
        </w:rPr>
        <w:t>é</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p>
    <w:p w:rsidR="00197D32" w:rsidRPr="00924CF0" w:rsidRDefault="00197D32" w:rsidP="005A5DBA">
      <w:pPr>
        <w:jc w:val="both"/>
        <w:rPr>
          <w:rFonts w:ascii="FlairRoman" w:hAnsi="FlairRoman"/>
          <w:sz w:val="28"/>
          <w:szCs w:val="28"/>
        </w:rPr>
      </w:pPr>
    </w:p>
    <w:p w:rsidR="00197D32" w:rsidRPr="00924CF0" w:rsidRDefault="00197D32" w:rsidP="005A5DBA">
      <w:pPr>
        <w:jc w:val="both"/>
        <w:rPr>
          <w:rFonts w:ascii="FlairRoman" w:hAnsi="FlairRoman"/>
          <w:sz w:val="28"/>
          <w:szCs w:val="28"/>
        </w:rPr>
      </w:pPr>
      <w:r w:rsidRPr="00924CF0">
        <w:rPr>
          <w:rFonts w:ascii="FlairRoman" w:hAnsi="FlairRoman"/>
          <w:sz w:val="28"/>
          <w:szCs w:val="28"/>
        </w:rPr>
        <w:t>“Jellied fish without oil.  Boil wine with vinegar and put in the well-washed fish to cook; and when they are cooked, remove them and put them in another container.  And into the wine and vinegar put onions sliced crosswise and boil it long enough to reduce by two-thirds:</w:t>
      </w:r>
      <w:r w:rsidR="00924CF0">
        <w:rPr>
          <w:rFonts w:ascii="FlairRoman" w:hAnsi="FlairRoman"/>
          <w:sz w:val="28"/>
          <w:szCs w:val="28"/>
        </w:rPr>
        <w:t xml:space="preserve"> </w:t>
      </w:r>
      <w:r w:rsidRPr="00924CF0">
        <w:rPr>
          <w:rFonts w:ascii="FlairRoman" w:hAnsi="FlairRoman"/>
          <w:sz w:val="28"/>
          <w:szCs w:val="28"/>
        </w:rPr>
        <w:lastRenderedPageBreak/>
        <w:t xml:space="preserve">then put in saffron, cumin, and pepper and pour it all over the cooked fish and leave to cook.  This is “Innkeeper’s </w:t>
      </w:r>
      <w:r w:rsidRPr="00924CF0">
        <w:rPr>
          <w:rFonts w:ascii="FlairRoman" w:hAnsi="FlairRoman"/>
          <w:i/>
          <w:sz w:val="28"/>
          <w:szCs w:val="28"/>
        </w:rPr>
        <w:t>Escab</w:t>
      </w:r>
      <w:r w:rsidRPr="00924CF0">
        <w:rPr>
          <w:rFonts w:ascii="FlairRoman" w:hAnsi="FlairRoman" w:cstheme="minorHAnsi"/>
          <w:i/>
          <w:sz w:val="28"/>
          <w:szCs w:val="28"/>
        </w:rPr>
        <w:t>è</w:t>
      </w:r>
      <w:r w:rsidRPr="00924CF0">
        <w:rPr>
          <w:rFonts w:ascii="FlairRoman" w:hAnsi="FlairRoman"/>
          <w:i/>
          <w:sz w:val="28"/>
          <w:szCs w:val="28"/>
        </w:rPr>
        <w:t>che</w:t>
      </w:r>
      <w:r w:rsidRPr="00924CF0">
        <w:rPr>
          <w:rFonts w:ascii="FlairRoman" w:hAnsi="FlairRoman"/>
          <w:sz w:val="28"/>
          <w:szCs w:val="28"/>
        </w:rPr>
        <w:t>.”</w:t>
      </w:r>
      <w:r w:rsidRPr="00924CF0">
        <w:rPr>
          <w:rStyle w:val="FootnoteReference"/>
          <w:rFonts w:ascii="FlairRoman" w:hAnsi="FlairRoman"/>
          <w:sz w:val="28"/>
          <w:szCs w:val="28"/>
        </w:rPr>
        <w:footnoteReference w:id="8"/>
      </w:r>
    </w:p>
    <w:p w:rsidR="00197D32" w:rsidRPr="00924CF0" w:rsidRDefault="00197D32" w:rsidP="005A5DBA">
      <w:pPr>
        <w:jc w:val="both"/>
        <w:rPr>
          <w:rFonts w:ascii="FlairRoman" w:hAnsi="FlairRoman"/>
          <w:sz w:val="28"/>
          <w:szCs w:val="28"/>
        </w:rPr>
      </w:pPr>
    </w:p>
    <w:p w:rsidR="00197D32" w:rsidRPr="00924CF0" w:rsidRDefault="00197D32" w:rsidP="005A5DBA">
      <w:pPr>
        <w:jc w:val="both"/>
        <w:rPr>
          <w:rFonts w:ascii="FlairRoman" w:hAnsi="FlairRoman"/>
          <w:sz w:val="28"/>
          <w:szCs w:val="28"/>
        </w:rPr>
      </w:pPr>
      <w:r w:rsidRPr="00924CF0">
        <w:rPr>
          <w:rFonts w:ascii="FlairRoman" w:hAnsi="FlairRoman"/>
          <w:sz w:val="28"/>
          <w:szCs w:val="28"/>
        </w:rPr>
        <w:t>Possibly the most famous creature on any menu in the state of Maine is the lobster.  Once looked down upon as the food of the poor, it is now considered a delicacy across the country, and many people will flock to the state each summer to spend large amounts of money on this strange-looking crustacean.  We knew that we could not do this feast without featuring lobster, and this dish seemed the perfect way to show it off.</w:t>
      </w:r>
    </w:p>
    <w:p w:rsidR="00197D32" w:rsidRPr="00924CF0" w:rsidRDefault="00197D32" w:rsidP="005A5DBA">
      <w:pPr>
        <w:jc w:val="both"/>
        <w:rPr>
          <w:rFonts w:ascii="FlairRoman" w:hAnsi="FlairRoman"/>
          <w:sz w:val="28"/>
          <w:szCs w:val="28"/>
        </w:rPr>
      </w:pPr>
    </w:p>
    <w:p w:rsidR="00197D32" w:rsidRPr="00924CF0" w:rsidRDefault="00197D32" w:rsidP="005A5DBA">
      <w:pPr>
        <w:jc w:val="both"/>
        <w:rPr>
          <w:rFonts w:ascii="FlairRoman" w:hAnsi="FlairRoman"/>
          <w:sz w:val="28"/>
          <w:szCs w:val="28"/>
        </w:rPr>
      </w:pPr>
      <w:r w:rsidRPr="00924CF0">
        <w:rPr>
          <w:rFonts w:ascii="FlairRoman" w:hAnsi="FlairRoman"/>
          <w:sz w:val="28"/>
          <w:szCs w:val="28"/>
        </w:rPr>
        <w:t>For the feast, we boiled the lobsters in a sweet white wine.  The lobsters were then “picked” (all the meat was removed from the shell) while the onions were added to the wine and reduced into a sauce. Saffron, cumin, and pepper were added to the sauce as well as the meat, and the dish was left to cool and gel before service.</w:t>
      </w:r>
    </w:p>
    <w:p w:rsidR="00197D32" w:rsidRPr="00924CF0" w:rsidRDefault="00197D32" w:rsidP="005A5DBA">
      <w:pPr>
        <w:jc w:val="both"/>
        <w:rPr>
          <w:rFonts w:ascii="FlairRoman" w:hAnsi="FlairRoman"/>
          <w:sz w:val="28"/>
          <w:szCs w:val="28"/>
        </w:rPr>
      </w:pPr>
    </w:p>
    <w:p w:rsidR="00924CF0" w:rsidRDefault="00924CF0" w:rsidP="005A5DBA">
      <w:pPr>
        <w:jc w:val="both"/>
        <w:rPr>
          <w:rFonts w:ascii="FlairRoman" w:hAnsi="FlairRoman"/>
          <w:sz w:val="28"/>
          <w:szCs w:val="28"/>
        </w:rPr>
      </w:pPr>
    </w:p>
    <w:p w:rsidR="00197D32" w:rsidRPr="00924CF0" w:rsidRDefault="00197D32" w:rsidP="005A5DBA">
      <w:pPr>
        <w:jc w:val="both"/>
        <w:rPr>
          <w:rFonts w:ascii="MACBETH" w:hAnsi="MACBETH"/>
          <w:sz w:val="28"/>
          <w:szCs w:val="28"/>
        </w:rPr>
      </w:pP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p>
    <w:p w:rsidR="00197D32" w:rsidRPr="00924CF0" w:rsidRDefault="00197D32" w:rsidP="005A5DBA">
      <w:pPr>
        <w:jc w:val="both"/>
        <w:rPr>
          <w:rFonts w:ascii="FlairRoman" w:hAnsi="FlairRoman"/>
          <w:sz w:val="28"/>
          <w:szCs w:val="28"/>
        </w:rPr>
      </w:pPr>
    </w:p>
    <w:p w:rsidR="00197D32" w:rsidRPr="00924CF0" w:rsidRDefault="00C37A9D" w:rsidP="005A5DBA">
      <w:pPr>
        <w:jc w:val="both"/>
        <w:rPr>
          <w:rFonts w:ascii="FlairRoman" w:hAnsi="FlairRoman"/>
          <w:sz w:val="28"/>
          <w:szCs w:val="28"/>
        </w:rPr>
      </w:pPr>
      <w:r w:rsidRPr="00924CF0">
        <w:rPr>
          <w:rFonts w:ascii="FlairRoman" w:hAnsi="FlairRoman"/>
          <w:sz w:val="28"/>
          <w:szCs w:val="28"/>
        </w:rPr>
        <w:t>“</w:t>
      </w:r>
      <w:r w:rsidRPr="00924CF0">
        <w:rPr>
          <w:rFonts w:ascii="FlairRoman" w:hAnsi="FlairRoman"/>
          <w:i/>
          <w:sz w:val="28"/>
          <w:szCs w:val="28"/>
        </w:rPr>
        <w:t>Tredura</w:t>
      </w:r>
      <w:r w:rsidRPr="00924CF0">
        <w:rPr>
          <w:rFonts w:ascii="FlairRoman" w:hAnsi="FlairRoman"/>
          <w:sz w:val="28"/>
          <w:szCs w:val="28"/>
        </w:rPr>
        <w:t xml:space="preserve">.  To make </w:t>
      </w:r>
      <w:r w:rsidRPr="00924CF0">
        <w:rPr>
          <w:rFonts w:ascii="FlairRoman" w:hAnsi="FlairRoman"/>
          <w:i/>
          <w:sz w:val="28"/>
          <w:szCs w:val="28"/>
        </w:rPr>
        <w:t>tredura</w:t>
      </w:r>
      <w:r w:rsidRPr="00924CF0">
        <w:rPr>
          <w:rFonts w:ascii="FlairRoman" w:hAnsi="FlairRoman"/>
          <w:sz w:val="28"/>
          <w:szCs w:val="28"/>
        </w:rPr>
        <w:t>, take whites of leek and boil them, whole, then chop them well with a knife; then fry them with the fat of meat you have cooked; take the bread and grate it, and soak it in hot water take a piece of meat, and chop the bread and the meat with a knife; then take beaten eggs and plenty of saffron, beat together, and pour over the fried leeks with plenty of spices; and it will be good.”</w:t>
      </w:r>
      <w:r w:rsidRPr="00924CF0">
        <w:rPr>
          <w:rStyle w:val="FootnoteReference"/>
          <w:rFonts w:ascii="FlairRoman" w:hAnsi="FlairRoman"/>
          <w:sz w:val="28"/>
          <w:szCs w:val="28"/>
        </w:rPr>
        <w:footnoteReference w:id="9"/>
      </w:r>
    </w:p>
    <w:p w:rsidR="00C37A9D" w:rsidRPr="00924CF0" w:rsidRDefault="00C37A9D" w:rsidP="005A5DBA">
      <w:pPr>
        <w:jc w:val="both"/>
        <w:rPr>
          <w:rFonts w:ascii="FlairRoman" w:hAnsi="FlairRoman"/>
          <w:sz w:val="28"/>
          <w:szCs w:val="28"/>
        </w:rPr>
      </w:pPr>
    </w:p>
    <w:p w:rsidR="00C37A9D" w:rsidRPr="00924CF0" w:rsidRDefault="00C37A9D" w:rsidP="005A5DBA">
      <w:pPr>
        <w:jc w:val="both"/>
        <w:rPr>
          <w:rFonts w:ascii="FlairRoman" w:hAnsi="FlairRoman"/>
          <w:sz w:val="28"/>
          <w:szCs w:val="28"/>
        </w:rPr>
      </w:pPr>
      <w:r w:rsidRPr="00924CF0">
        <w:rPr>
          <w:rFonts w:ascii="FlairRoman" w:hAnsi="FlairRoman"/>
          <w:sz w:val="28"/>
          <w:szCs w:val="28"/>
        </w:rPr>
        <w:t>Leeks are possibly Endewearde’s second favorite food (following closely behind bacon).  Both leeks and bacon are featured in this dish.</w:t>
      </w:r>
    </w:p>
    <w:p w:rsidR="00C37A9D" w:rsidRPr="00924CF0" w:rsidRDefault="00C37A9D" w:rsidP="005A5DBA">
      <w:pPr>
        <w:jc w:val="both"/>
        <w:rPr>
          <w:rFonts w:ascii="FlairRoman" w:hAnsi="FlairRoman"/>
          <w:sz w:val="28"/>
          <w:szCs w:val="28"/>
        </w:rPr>
      </w:pPr>
    </w:p>
    <w:p w:rsidR="00C37A9D" w:rsidRPr="00924CF0" w:rsidRDefault="00C37A9D" w:rsidP="005A5DBA">
      <w:pPr>
        <w:jc w:val="both"/>
        <w:rPr>
          <w:rFonts w:ascii="FlairRoman" w:hAnsi="FlairRoman"/>
          <w:sz w:val="28"/>
          <w:szCs w:val="28"/>
        </w:rPr>
      </w:pPr>
      <w:r w:rsidRPr="00924CF0">
        <w:rPr>
          <w:rFonts w:ascii="FlairRoman" w:hAnsi="FlairRoman"/>
          <w:sz w:val="28"/>
          <w:szCs w:val="28"/>
        </w:rPr>
        <w:t>For the feast, we used chopped bacon as both the meat and the fat.  The leeks were seasoned with both saffron and black pepper</w:t>
      </w:r>
      <w:r w:rsidR="00485E9A" w:rsidRPr="00924CF0">
        <w:rPr>
          <w:rFonts w:ascii="FlairRoman" w:hAnsi="FlairRoman"/>
          <w:sz w:val="28"/>
          <w:szCs w:val="28"/>
        </w:rPr>
        <w:t>, and pan-friend with the bacon (no boiling!)</w:t>
      </w:r>
      <w:r w:rsidRPr="00924CF0">
        <w:rPr>
          <w:rFonts w:ascii="FlairRoman" w:hAnsi="FlairRoman"/>
          <w:sz w:val="28"/>
          <w:szCs w:val="28"/>
        </w:rPr>
        <w:t xml:space="preserve">.  No eggs or bread were added—we didn’t find that either gave anything to the dish beyond bulk.  </w:t>
      </w:r>
    </w:p>
    <w:p w:rsidR="00C37A9D" w:rsidRPr="00924CF0" w:rsidRDefault="00C37A9D" w:rsidP="005A5DBA">
      <w:pPr>
        <w:jc w:val="both"/>
        <w:rPr>
          <w:rFonts w:ascii="FlairRoman" w:hAnsi="FlairRoman"/>
          <w:sz w:val="28"/>
          <w:szCs w:val="28"/>
        </w:rPr>
      </w:pPr>
    </w:p>
    <w:p w:rsidR="00924CF0" w:rsidRDefault="00924CF0" w:rsidP="005A5DBA">
      <w:pPr>
        <w:jc w:val="both"/>
        <w:rPr>
          <w:rFonts w:ascii="FlairRoman" w:hAnsi="FlairRoman"/>
          <w:sz w:val="28"/>
          <w:szCs w:val="28"/>
        </w:rPr>
      </w:pPr>
    </w:p>
    <w:p w:rsidR="00924CF0" w:rsidRDefault="00924CF0" w:rsidP="005A5DBA">
      <w:pPr>
        <w:jc w:val="both"/>
        <w:rPr>
          <w:rFonts w:ascii="FlairRoman" w:hAnsi="FlairRoman"/>
          <w:sz w:val="28"/>
          <w:szCs w:val="28"/>
        </w:rPr>
      </w:pPr>
    </w:p>
    <w:p w:rsidR="00924CF0" w:rsidRDefault="00924CF0" w:rsidP="005A5DBA">
      <w:pPr>
        <w:jc w:val="both"/>
        <w:rPr>
          <w:rFonts w:ascii="FlairRoman" w:hAnsi="FlairRoman"/>
          <w:sz w:val="28"/>
          <w:szCs w:val="28"/>
        </w:rPr>
      </w:pPr>
    </w:p>
    <w:p w:rsidR="00924CF0" w:rsidRDefault="00924CF0" w:rsidP="005A5DBA">
      <w:pPr>
        <w:jc w:val="both"/>
        <w:rPr>
          <w:rFonts w:ascii="FlairRoman" w:hAnsi="FlairRoman"/>
          <w:sz w:val="28"/>
          <w:szCs w:val="28"/>
        </w:rPr>
      </w:pPr>
    </w:p>
    <w:p w:rsidR="00924CF0" w:rsidRDefault="00924CF0" w:rsidP="005A5DBA">
      <w:pPr>
        <w:jc w:val="both"/>
        <w:rPr>
          <w:rFonts w:ascii="FlairRoman" w:hAnsi="FlairRoman"/>
          <w:sz w:val="28"/>
          <w:szCs w:val="28"/>
        </w:rPr>
      </w:pPr>
    </w:p>
    <w:p w:rsidR="00C37A9D" w:rsidRPr="00924CF0" w:rsidRDefault="00C37A9D" w:rsidP="005A5DBA">
      <w:pPr>
        <w:jc w:val="both"/>
        <w:rPr>
          <w:rFonts w:ascii="MACBETH" w:hAnsi="MACBETH"/>
          <w:sz w:val="28"/>
          <w:szCs w:val="28"/>
        </w:rPr>
      </w:pPr>
      <w:r w:rsidRPr="00924CF0">
        <w:rPr>
          <w:rFonts w:ascii="MACBETH" w:hAnsi="MACBETH"/>
          <w:sz w:val="28"/>
          <w:szCs w:val="28"/>
        </w:rPr>
        <w:lastRenderedPageBreak/>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p>
    <w:p w:rsidR="00C37A9D" w:rsidRPr="00924CF0" w:rsidRDefault="00C37A9D" w:rsidP="005A5DBA">
      <w:pPr>
        <w:jc w:val="both"/>
        <w:rPr>
          <w:rFonts w:ascii="FlairRoman" w:hAnsi="FlairRoman"/>
          <w:sz w:val="28"/>
          <w:szCs w:val="28"/>
        </w:rPr>
      </w:pPr>
    </w:p>
    <w:p w:rsidR="00C37A9D" w:rsidRPr="00924CF0" w:rsidRDefault="00C37A9D" w:rsidP="005A5DBA">
      <w:pPr>
        <w:jc w:val="both"/>
        <w:rPr>
          <w:rFonts w:ascii="FlairRoman" w:hAnsi="FlairRoman"/>
          <w:sz w:val="28"/>
          <w:szCs w:val="28"/>
        </w:rPr>
      </w:pPr>
      <w:r w:rsidRPr="00924CF0">
        <w:rPr>
          <w:rFonts w:ascii="FlairRoman" w:hAnsi="FlairRoman"/>
          <w:sz w:val="28"/>
          <w:szCs w:val="28"/>
        </w:rPr>
        <w:t>“Of asparagus.  Take the asparagus and boil it; when it is cooked, put it to cook with oil, onions, salt, and saffron, and with ground spices, or without.”</w:t>
      </w:r>
      <w:r w:rsidRPr="00924CF0">
        <w:rPr>
          <w:rStyle w:val="FootnoteReference"/>
          <w:rFonts w:ascii="FlairRoman" w:hAnsi="FlairRoman"/>
          <w:sz w:val="28"/>
          <w:szCs w:val="28"/>
        </w:rPr>
        <w:footnoteReference w:id="10"/>
      </w:r>
    </w:p>
    <w:p w:rsidR="00C37A9D" w:rsidRPr="00924CF0" w:rsidRDefault="00C37A9D" w:rsidP="005A5DBA">
      <w:pPr>
        <w:jc w:val="both"/>
        <w:rPr>
          <w:rFonts w:ascii="FlairRoman" w:hAnsi="FlairRoman"/>
          <w:sz w:val="28"/>
          <w:szCs w:val="28"/>
        </w:rPr>
      </w:pPr>
    </w:p>
    <w:p w:rsidR="00C37A9D" w:rsidRPr="00924CF0" w:rsidRDefault="00C37A9D" w:rsidP="005A5DBA">
      <w:pPr>
        <w:jc w:val="both"/>
        <w:rPr>
          <w:rFonts w:ascii="FlairRoman" w:hAnsi="FlairRoman"/>
          <w:sz w:val="28"/>
          <w:szCs w:val="28"/>
        </w:rPr>
      </w:pPr>
      <w:r w:rsidRPr="00924CF0">
        <w:rPr>
          <w:rFonts w:ascii="FlairRoman" w:hAnsi="FlairRoman"/>
          <w:sz w:val="28"/>
          <w:szCs w:val="28"/>
        </w:rPr>
        <w:t>Asparagus grows quite well in Endewearde, and is very similar to another local delight: fiddleheads.  Unfortunately for the timing of the feast, fiddleheads are quite out of season, but would have been delightful prepared in the same manner.</w:t>
      </w:r>
    </w:p>
    <w:p w:rsidR="00C37A9D" w:rsidRPr="00924CF0" w:rsidRDefault="00C37A9D" w:rsidP="005A5DBA">
      <w:pPr>
        <w:jc w:val="both"/>
        <w:rPr>
          <w:rFonts w:ascii="FlairRoman" w:hAnsi="FlairRoman"/>
          <w:sz w:val="28"/>
          <w:szCs w:val="28"/>
        </w:rPr>
      </w:pPr>
    </w:p>
    <w:p w:rsidR="00C37A9D" w:rsidRPr="00924CF0" w:rsidRDefault="00C37A9D" w:rsidP="005A5DBA">
      <w:pPr>
        <w:jc w:val="both"/>
        <w:rPr>
          <w:rFonts w:ascii="FlairRoman" w:hAnsi="FlairRoman"/>
          <w:sz w:val="28"/>
          <w:szCs w:val="28"/>
        </w:rPr>
      </w:pPr>
      <w:r w:rsidRPr="00924CF0">
        <w:rPr>
          <w:rFonts w:ascii="FlairRoman" w:hAnsi="FlairRoman"/>
          <w:sz w:val="28"/>
          <w:szCs w:val="28"/>
        </w:rPr>
        <w:t>For the feast, we pan-</w:t>
      </w:r>
      <w:r w:rsidR="00485E9A" w:rsidRPr="00924CF0">
        <w:rPr>
          <w:rFonts w:ascii="FlairRoman" w:hAnsi="FlairRoman"/>
          <w:sz w:val="28"/>
          <w:szCs w:val="28"/>
        </w:rPr>
        <w:t>fried the asparagus (no boiling!) and simply added saffron, nothing else.</w:t>
      </w:r>
    </w:p>
    <w:p w:rsidR="00485E9A" w:rsidRPr="00924CF0" w:rsidRDefault="00485E9A" w:rsidP="005A5DBA">
      <w:pPr>
        <w:jc w:val="both"/>
        <w:rPr>
          <w:rFonts w:ascii="FlairRoman" w:hAnsi="FlairRoman"/>
          <w:sz w:val="28"/>
          <w:szCs w:val="28"/>
        </w:rPr>
      </w:pPr>
    </w:p>
    <w:p w:rsidR="00485E9A" w:rsidRPr="00924CF0" w:rsidRDefault="00485E9A" w:rsidP="005A5DBA">
      <w:pPr>
        <w:jc w:val="both"/>
        <w:rPr>
          <w:rFonts w:ascii="FlairRoman" w:hAnsi="FlairRoman"/>
          <w:sz w:val="28"/>
          <w:szCs w:val="28"/>
        </w:rPr>
      </w:pPr>
    </w:p>
    <w:p w:rsidR="00485E9A" w:rsidRPr="00924CF0" w:rsidRDefault="00485E9A" w:rsidP="005A5DBA">
      <w:pPr>
        <w:jc w:val="both"/>
        <w:rPr>
          <w:rFonts w:ascii="MACBETH" w:hAnsi="MACBETH"/>
          <w:sz w:val="28"/>
          <w:szCs w:val="28"/>
        </w:rPr>
      </w:pPr>
      <w:r w:rsidRPr="00924CF0">
        <w:rPr>
          <w:rFonts w:ascii="MACBETH" w:hAnsi="MACBETH"/>
          <w:sz w:val="28"/>
          <w:szCs w:val="28"/>
        </w:rPr>
        <w:t></w:t>
      </w:r>
      <w:r w:rsidR="00450647">
        <w:rPr>
          <w:rFonts w:ascii="MACBETH" w:hAnsi="MACBETH"/>
          <w:sz w:val="28"/>
          <w:szCs w:val="28"/>
        </w:rPr>
        <w:t></w:t>
      </w:r>
      <w:r w:rsidR="00450647">
        <w:rPr>
          <w:rFonts w:ascii="Times New Roman" w:hAnsi="Times New Roman"/>
          <w:sz w:val="28"/>
          <w:szCs w:val="28"/>
        </w:rPr>
        <w:t>è</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p>
    <w:p w:rsidR="00485E9A" w:rsidRPr="00924CF0" w:rsidRDefault="00485E9A" w:rsidP="005A5DBA">
      <w:pPr>
        <w:jc w:val="both"/>
        <w:rPr>
          <w:rFonts w:ascii="FlairRoman" w:hAnsi="FlairRoman"/>
          <w:sz w:val="28"/>
          <w:szCs w:val="28"/>
        </w:rPr>
      </w:pPr>
    </w:p>
    <w:p w:rsidR="00485E9A" w:rsidRPr="00924CF0" w:rsidRDefault="00485E9A" w:rsidP="005A5DBA">
      <w:pPr>
        <w:jc w:val="both"/>
        <w:rPr>
          <w:rFonts w:ascii="FlairRoman" w:hAnsi="FlairRoman"/>
          <w:sz w:val="28"/>
          <w:szCs w:val="28"/>
        </w:rPr>
      </w:pPr>
      <w:r w:rsidRPr="00924CF0">
        <w:rPr>
          <w:rFonts w:ascii="FlairRoman" w:hAnsi="FlairRoman"/>
          <w:sz w:val="28"/>
          <w:szCs w:val="28"/>
        </w:rPr>
        <w:t xml:space="preserve">“Take cream or milk, and bread of paindemaine, or else of tender bread, and break it in the cream, or else in the milk, and set it on the fire till it is warm hot and through a strainer throw it, and put it into a fair pot, and set it on the fire, and stir evermore: and when it is almost boiled, take fair yolks of eggs, and draw them through a strainer, and cast them thereto, and let them stand over the fire till it boils almost, and till it is reasonably thick; then cast a ladleful, or more or less, of butter thereto, and a good quantity of white sugar, and a little salt, and then dress it on a dish in manner of </w:t>
      </w:r>
      <w:r w:rsidRPr="00924CF0">
        <w:rPr>
          <w:rFonts w:ascii="FlairRoman" w:hAnsi="FlairRoman"/>
          <w:i/>
          <w:sz w:val="28"/>
          <w:szCs w:val="28"/>
        </w:rPr>
        <w:t>mortrewys</w:t>
      </w:r>
      <w:r w:rsidRPr="00924CF0">
        <w:rPr>
          <w:rFonts w:ascii="FlairRoman" w:hAnsi="FlairRoman"/>
          <w:sz w:val="28"/>
          <w:szCs w:val="28"/>
        </w:rPr>
        <w:t>.”</w:t>
      </w:r>
      <w:r w:rsidRPr="00924CF0">
        <w:rPr>
          <w:rStyle w:val="FootnoteReference"/>
          <w:rFonts w:ascii="FlairRoman" w:hAnsi="FlairRoman"/>
          <w:sz w:val="28"/>
          <w:szCs w:val="28"/>
        </w:rPr>
        <w:footnoteReference w:id="11"/>
      </w:r>
    </w:p>
    <w:p w:rsidR="00485E9A" w:rsidRPr="00924CF0" w:rsidRDefault="00485E9A" w:rsidP="005A5DBA">
      <w:pPr>
        <w:jc w:val="both"/>
        <w:rPr>
          <w:rFonts w:ascii="FlairRoman" w:hAnsi="FlairRoman"/>
          <w:sz w:val="28"/>
          <w:szCs w:val="28"/>
        </w:rPr>
      </w:pPr>
    </w:p>
    <w:p w:rsidR="00485E9A" w:rsidRPr="00924CF0" w:rsidRDefault="00485E9A" w:rsidP="005A5DBA">
      <w:pPr>
        <w:jc w:val="both"/>
        <w:rPr>
          <w:rFonts w:ascii="FlairRoman" w:hAnsi="FlairRoman"/>
          <w:sz w:val="28"/>
          <w:szCs w:val="28"/>
        </w:rPr>
      </w:pPr>
      <w:r w:rsidRPr="00924CF0">
        <w:rPr>
          <w:rFonts w:ascii="FlairRoman" w:hAnsi="FlairRoman"/>
          <w:sz w:val="28"/>
          <w:szCs w:val="28"/>
        </w:rPr>
        <w:t xml:space="preserve">This recipe describes a very loose bread pudding, much like </w:t>
      </w:r>
      <w:r w:rsidR="00924CF0" w:rsidRPr="00924CF0">
        <w:rPr>
          <w:rFonts w:ascii="FlairRoman" w:hAnsi="FlairRoman"/>
          <w:sz w:val="28"/>
          <w:szCs w:val="28"/>
        </w:rPr>
        <w:t>porridge</w:t>
      </w:r>
      <w:r w:rsidRPr="00924CF0">
        <w:rPr>
          <w:rFonts w:ascii="FlairRoman" w:hAnsi="FlairRoman"/>
          <w:sz w:val="28"/>
          <w:szCs w:val="28"/>
        </w:rPr>
        <w:t>.  Again, we decided to feature maize-corn, or more specifically, cornbread.</w:t>
      </w:r>
    </w:p>
    <w:p w:rsidR="00485E9A" w:rsidRPr="00924CF0" w:rsidRDefault="00485E9A" w:rsidP="005A5DBA">
      <w:pPr>
        <w:jc w:val="both"/>
        <w:rPr>
          <w:rFonts w:ascii="FlairRoman" w:hAnsi="FlairRoman"/>
          <w:sz w:val="28"/>
          <w:szCs w:val="28"/>
        </w:rPr>
      </w:pPr>
    </w:p>
    <w:p w:rsidR="00485E9A" w:rsidRPr="00924CF0" w:rsidRDefault="00485E9A" w:rsidP="005A5DBA">
      <w:pPr>
        <w:jc w:val="both"/>
        <w:rPr>
          <w:rFonts w:ascii="FlairRoman" w:hAnsi="FlairRoman"/>
          <w:sz w:val="28"/>
          <w:szCs w:val="28"/>
        </w:rPr>
      </w:pPr>
      <w:r w:rsidRPr="00924CF0">
        <w:rPr>
          <w:rFonts w:ascii="FlairRoman" w:hAnsi="FlairRoman"/>
          <w:sz w:val="28"/>
          <w:szCs w:val="28"/>
        </w:rPr>
        <w:t>For the feast, we first made a cornbread with no wheat flour.  This lent itself to the recipe quite well.  We added both cream and eggs, as recommended in the original recipe, and sweetened it with maple syrup, another Maine delight.</w:t>
      </w:r>
    </w:p>
    <w:p w:rsidR="00485E9A" w:rsidRPr="00924CF0" w:rsidRDefault="00485E9A" w:rsidP="005A5DBA">
      <w:pPr>
        <w:jc w:val="both"/>
        <w:rPr>
          <w:rFonts w:ascii="FlairRoman" w:hAnsi="FlairRoman"/>
          <w:sz w:val="28"/>
          <w:szCs w:val="28"/>
        </w:rPr>
      </w:pPr>
    </w:p>
    <w:p w:rsidR="00485E9A" w:rsidRPr="00924CF0" w:rsidRDefault="00485E9A" w:rsidP="005A5DBA">
      <w:pPr>
        <w:jc w:val="both"/>
        <w:rPr>
          <w:rFonts w:ascii="FlairRoman" w:hAnsi="FlairRoman"/>
          <w:sz w:val="28"/>
          <w:szCs w:val="28"/>
        </w:rPr>
      </w:pPr>
    </w:p>
    <w:p w:rsidR="00FE675E" w:rsidRDefault="00FE675E" w:rsidP="005A5DBA">
      <w:pPr>
        <w:jc w:val="both"/>
        <w:rPr>
          <w:rFonts w:ascii="MACBETH" w:hAnsi="MACBETH"/>
          <w:sz w:val="28"/>
          <w:szCs w:val="28"/>
        </w:rPr>
      </w:pPr>
    </w:p>
    <w:p w:rsidR="00FE675E" w:rsidRDefault="00FE675E" w:rsidP="005A5DBA">
      <w:pPr>
        <w:jc w:val="both"/>
        <w:rPr>
          <w:rFonts w:ascii="MACBETH" w:hAnsi="MACBETH"/>
          <w:sz w:val="28"/>
          <w:szCs w:val="28"/>
        </w:rPr>
      </w:pPr>
    </w:p>
    <w:p w:rsidR="00FE675E" w:rsidRDefault="00FE675E" w:rsidP="005A5DBA">
      <w:pPr>
        <w:jc w:val="both"/>
        <w:rPr>
          <w:rFonts w:ascii="MACBETH" w:hAnsi="MACBETH"/>
          <w:sz w:val="28"/>
          <w:szCs w:val="28"/>
        </w:rPr>
      </w:pPr>
    </w:p>
    <w:p w:rsidR="00485E9A" w:rsidRPr="00924CF0" w:rsidRDefault="00485E9A" w:rsidP="005A5DBA">
      <w:pPr>
        <w:jc w:val="both"/>
        <w:rPr>
          <w:rFonts w:ascii="MACBETH" w:hAnsi="MACBETH"/>
          <w:sz w:val="28"/>
          <w:szCs w:val="28"/>
        </w:rPr>
      </w:pPr>
      <w:r w:rsidRPr="00924CF0">
        <w:rPr>
          <w:rFonts w:ascii="MACBETH" w:hAnsi="MACBETH"/>
          <w:sz w:val="28"/>
          <w:szCs w:val="28"/>
        </w:rPr>
        <w:lastRenderedPageBreak/>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p>
    <w:p w:rsidR="00485E9A" w:rsidRPr="00924CF0" w:rsidRDefault="00485E9A" w:rsidP="005A5DBA">
      <w:pPr>
        <w:jc w:val="both"/>
        <w:rPr>
          <w:rFonts w:ascii="FlairRoman" w:hAnsi="FlairRoman"/>
          <w:sz w:val="28"/>
          <w:szCs w:val="28"/>
        </w:rPr>
      </w:pPr>
    </w:p>
    <w:p w:rsidR="008B7D3B" w:rsidRDefault="00485E9A" w:rsidP="005A5DBA">
      <w:pPr>
        <w:jc w:val="both"/>
        <w:rPr>
          <w:rFonts w:ascii="FlairRoman" w:hAnsi="FlairRoman"/>
          <w:sz w:val="28"/>
          <w:szCs w:val="28"/>
        </w:rPr>
      </w:pPr>
      <w:r w:rsidRPr="00924CF0">
        <w:rPr>
          <w:rFonts w:ascii="FlairRoman" w:hAnsi="FlairRoman"/>
          <w:sz w:val="28"/>
          <w:szCs w:val="28"/>
        </w:rPr>
        <w:t xml:space="preserve">“To make </w:t>
      </w:r>
      <w:r w:rsidRPr="00924CF0">
        <w:rPr>
          <w:rFonts w:ascii="FlairRoman" w:hAnsi="FlairRoman"/>
          <w:i/>
          <w:sz w:val="28"/>
          <w:szCs w:val="28"/>
        </w:rPr>
        <w:t>orengat</w:t>
      </w:r>
      <w:r w:rsidRPr="00924CF0">
        <w:rPr>
          <w:rFonts w:ascii="FlairRoman" w:hAnsi="FlairRoman"/>
          <w:sz w:val="28"/>
          <w:szCs w:val="28"/>
        </w:rPr>
        <w:t>, cut the peel of an orange into five segments and, with a knife, scrape off the white pith that is inside.  Then soak them in nice, fresh water for nine days, and change the water every day</w:t>
      </w:r>
      <w:r w:rsidR="008B7D3B" w:rsidRPr="00924CF0">
        <w:rPr>
          <w:rFonts w:ascii="FlairRoman" w:hAnsi="FlairRoman"/>
          <w:sz w:val="28"/>
          <w:szCs w:val="28"/>
        </w:rPr>
        <w:t>; then boil them in fresh water until it comes to the boil, then spread them on a cloth and let them dry thoroughly; then put them in a pot with enough honey to cover them completely, and boil over a low fire, and skim it; and when you think that the honey is done (to see if it is done, put some water into a bowl and drop into that water a drop of the honey, and if it spreads it is not cooked; and if that drop of honey holds its shape in the water without spreading, it is done); then, remove your orange peel, and make a layer of it and sprinkle ginger powder on top, then another layer, and sprinkle, etc., ad infinitum; leave for a month or longer before eating.”</w:t>
      </w:r>
      <w:r w:rsidR="008B7D3B" w:rsidRPr="00924CF0">
        <w:rPr>
          <w:rStyle w:val="FootnoteReference"/>
          <w:rFonts w:ascii="FlairRoman" w:hAnsi="FlairRoman"/>
          <w:sz w:val="28"/>
          <w:szCs w:val="28"/>
        </w:rPr>
        <w:footnoteReference w:id="12"/>
      </w:r>
    </w:p>
    <w:p w:rsidR="007912A9" w:rsidRDefault="007912A9" w:rsidP="005A5DBA">
      <w:pPr>
        <w:jc w:val="both"/>
        <w:rPr>
          <w:rFonts w:ascii="FlairRoman" w:hAnsi="FlairRoman"/>
          <w:sz w:val="28"/>
          <w:szCs w:val="28"/>
        </w:rPr>
      </w:pPr>
    </w:p>
    <w:p w:rsidR="007912A9" w:rsidRPr="00924CF0" w:rsidRDefault="007912A9" w:rsidP="005A5DBA">
      <w:pPr>
        <w:jc w:val="both"/>
        <w:rPr>
          <w:rFonts w:ascii="FlairRoman" w:hAnsi="FlairRoman"/>
          <w:sz w:val="28"/>
          <w:szCs w:val="28"/>
        </w:rPr>
      </w:pPr>
      <w:r>
        <w:rPr>
          <w:rFonts w:ascii="FlairRoman" w:hAnsi="FlairRoman"/>
          <w:sz w:val="28"/>
          <w:szCs w:val="28"/>
        </w:rPr>
        <w:t>For the feast, we decided to use a similar recipe with somewhat faster results.  Instead of soaking the orange rind for nine days, we simply rinsed them thoroughly.  The rinds were still cooked in a syrup, then sprinkled with a mixture of sugar and ginger and left to dry overnight.  This allowed us to use the remaining orange fruit for other parts of the feast, and also gave us a product we could use immediately.</w:t>
      </w:r>
    </w:p>
    <w:p w:rsidR="008B7D3B" w:rsidRPr="00924CF0" w:rsidRDefault="008B7D3B" w:rsidP="005A5DBA">
      <w:pPr>
        <w:jc w:val="both"/>
        <w:rPr>
          <w:rFonts w:ascii="FlairRoman" w:hAnsi="FlairRoman"/>
          <w:sz w:val="28"/>
          <w:szCs w:val="28"/>
        </w:rPr>
      </w:pPr>
      <w:r w:rsidRPr="00924CF0">
        <w:rPr>
          <w:rFonts w:ascii="FlairRoman" w:hAnsi="FlairRoman"/>
          <w:sz w:val="28"/>
          <w:szCs w:val="28"/>
        </w:rPr>
        <w:br w:type="page"/>
      </w:r>
    </w:p>
    <w:p w:rsidR="00485E9A" w:rsidRPr="00924CF0" w:rsidRDefault="008B7D3B" w:rsidP="00924CF0">
      <w:pPr>
        <w:jc w:val="center"/>
        <w:rPr>
          <w:rFonts w:ascii="BRODY" w:hAnsi="BRODY"/>
          <w:sz w:val="44"/>
          <w:szCs w:val="44"/>
        </w:rPr>
      </w:pPr>
      <w:r w:rsidRPr="00924CF0">
        <w:rPr>
          <w:rFonts w:ascii="BRODY" w:hAnsi="BRODY"/>
          <w:sz w:val="44"/>
          <w:szCs w:val="44"/>
        </w:rPr>
        <w:lastRenderedPageBreak/>
        <w:t>Remove Three</w:t>
      </w:r>
    </w:p>
    <w:p w:rsidR="008B7D3B" w:rsidRDefault="008B7D3B" w:rsidP="0011080A"/>
    <w:p w:rsidR="008B7D3B" w:rsidRPr="00924CF0" w:rsidRDefault="008B7D3B" w:rsidP="00924CF0">
      <w:pPr>
        <w:jc w:val="both"/>
        <w:rPr>
          <w:rFonts w:ascii="MACBETH" w:hAnsi="MACBETH"/>
          <w:sz w:val="28"/>
          <w:szCs w:val="28"/>
        </w:rPr>
      </w:pP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p>
    <w:p w:rsidR="008B7D3B" w:rsidRPr="00924CF0" w:rsidRDefault="008B7D3B" w:rsidP="00924CF0">
      <w:pPr>
        <w:jc w:val="both"/>
        <w:rPr>
          <w:rFonts w:ascii="FlairRoman" w:hAnsi="FlairRoman"/>
          <w:sz w:val="28"/>
          <w:szCs w:val="28"/>
        </w:rPr>
      </w:pPr>
    </w:p>
    <w:p w:rsidR="008B7D3B" w:rsidRPr="00924CF0" w:rsidRDefault="008B7D3B" w:rsidP="00924CF0">
      <w:pPr>
        <w:jc w:val="both"/>
        <w:rPr>
          <w:rFonts w:ascii="FlairRoman" w:hAnsi="FlairRoman"/>
          <w:sz w:val="28"/>
          <w:szCs w:val="28"/>
        </w:rPr>
      </w:pPr>
      <w:r w:rsidRPr="00924CF0">
        <w:rPr>
          <w:rFonts w:ascii="FlairRoman" w:hAnsi="FlairRoman"/>
          <w:sz w:val="28"/>
          <w:szCs w:val="28"/>
        </w:rPr>
        <w:t xml:space="preserve">“Roast kid in sauce.  Take a quarter of a kid, and prepare it carefully as it should be for roasting, and lard it and put in it plenty of peeled cloves of garlic, as </w:t>
      </w:r>
      <w:r w:rsidR="00D142C6" w:rsidRPr="00924CF0">
        <w:rPr>
          <w:rFonts w:ascii="FlairRoman" w:hAnsi="FlairRoman"/>
          <w:sz w:val="28"/>
          <w:szCs w:val="28"/>
        </w:rPr>
        <w:t>though</w:t>
      </w:r>
      <w:r w:rsidRPr="00924CF0">
        <w:rPr>
          <w:rFonts w:ascii="FlairRoman" w:hAnsi="FlairRoman"/>
          <w:sz w:val="28"/>
          <w:szCs w:val="28"/>
        </w:rPr>
        <w:t xml:space="preserve"> you were studding it or larding it.  Then take good verjuice, two egg yolks, two finely crushed cloves of garlic, a little saffron, a little pepper, and a little rich broth, and mix all these things, and put them in a dish under the kid as it roasts; and baste it with this sauce from time to time.  And when it is cooked, place the quarter kid on a platter and pour the sauce over it, along with a little finely chopped parsley.  And this quarter kid should be well cooked, and eater as hot as can be.”</w:t>
      </w:r>
      <w:r w:rsidRPr="00924CF0">
        <w:rPr>
          <w:rStyle w:val="FootnoteReference"/>
          <w:rFonts w:ascii="FlairRoman" w:hAnsi="FlairRoman"/>
          <w:sz w:val="28"/>
          <w:szCs w:val="28"/>
        </w:rPr>
        <w:footnoteReference w:id="13"/>
      </w:r>
    </w:p>
    <w:p w:rsidR="008B7D3B" w:rsidRPr="00924CF0" w:rsidRDefault="008B7D3B" w:rsidP="00924CF0">
      <w:pPr>
        <w:jc w:val="both"/>
        <w:rPr>
          <w:rFonts w:ascii="FlairRoman" w:hAnsi="FlairRoman"/>
          <w:sz w:val="28"/>
          <w:szCs w:val="28"/>
        </w:rPr>
      </w:pPr>
    </w:p>
    <w:p w:rsidR="008B7D3B" w:rsidRPr="00924CF0" w:rsidRDefault="008B7D3B" w:rsidP="00924CF0">
      <w:pPr>
        <w:jc w:val="both"/>
        <w:rPr>
          <w:rFonts w:ascii="FlairRoman" w:hAnsi="FlairRoman"/>
          <w:sz w:val="28"/>
          <w:szCs w:val="28"/>
        </w:rPr>
      </w:pPr>
      <w:r w:rsidRPr="00924CF0">
        <w:rPr>
          <w:rFonts w:ascii="FlairRoman" w:hAnsi="FlairRoman"/>
          <w:sz w:val="28"/>
          <w:szCs w:val="28"/>
        </w:rPr>
        <w:t>Although it would have been fun to serve quarters of goat at the feast, it was much more appropriate to serve the strange Endeweardian bird commonly known as the turkey.  Considered to be a non-period food, it seems that they turkey (called a turkie-cock) was known in Europe as early as 1523</w:t>
      </w:r>
      <w:r w:rsidR="009430CB" w:rsidRPr="00924CF0">
        <w:rPr>
          <w:rFonts w:ascii="FlairRoman" w:hAnsi="FlairRoman"/>
          <w:sz w:val="28"/>
          <w:szCs w:val="28"/>
        </w:rPr>
        <w:t xml:space="preserve"> and was widely used by the 1570s</w:t>
      </w:r>
      <w:r w:rsidRPr="00924CF0">
        <w:rPr>
          <w:rStyle w:val="FootnoteReference"/>
          <w:rFonts w:ascii="FlairRoman" w:hAnsi="FlairRoman"/>
          <w:sz w:val="28"/>
          <w:szCs w:val="28"/>
        </w:rPr>
        <w:footnoteReference w:id="14"/>
      </w:r>
      <w:r w:rsidR="009430CB" w:rsidRPr="00924CF0">
        <w:rPr>
          <w:rFonts w:ascii="FlairRoman" w:hAnsi="FlairRoman"/>
          <w:sz w:val="28"/>
          <w:szCs w:val="28"/>
        </w:rPr>
        <w:t>--very close to the end of SCA period</w:t>
      </w:r>
      <w:r w:rsidRPr="00924CF0">
        <w:rPr>
          <w:rFonts w:ascii="FlairRoman" w:hAnsi="FlairRoman"/>
          <w:sz w:val="28"/>
          <w:szCs w:val="28"/>
        </w:rPr>
        <w:t>.  Still, it is a very common food here in Maine and this sauce compliments it quite well.</w:t>
      </w:r>
    </w:p>
    <w:p w:rsidR="008B7D3B" w:rsidRPr="00924CF0" w:rsidRDefault="008B7D3B" w:rsidP="00924CF0">
      <w:pPr>
        <w:jc w:val="both"/>
        <w:rPr>
          <w:rFonts w:ascii="FlairRoman" w:hAnsi="FlairRoman"/>
          <w:sz w:val="28"/>
          <w:szCs w:val="28"/>
        </w:rPr>
      </w:pPr>
    </w:p>
    <w:p w:rsidR="008B7D3B" w:rsidRPr="00924CF0" w:rsidRDefault="008B7D3B" w:rsidP="00924CF0">
      <w:pPr>
        <w:jc w:val="both"/>
        <w:rPr>
          <w:rFonts w:ascii="FlairRoman" w:hAnsi="FlairRoman"/>
          <w:sz w:val="28"/>
          <w:szCs w:val="28"/>
        </w:rPr>
      </w:pPr>
      <w:r w:rsidRPr="00924CF0">
        <w:rPr>
          <w:rFonts w:ascii="FlairRoman" w:hAnsi="FlairRoman"/>
          <w:sz w:val="28"/>
          <w:szCs w:val="28"/>
        </w:rPr>
        <w:t xml:space="preserve">For the feast, we roasted turkie-cocks in </w:t>
      </w:r>
      <w:r w:rsidR="009430CB" w:rsidRPr="00924CF0">
        <w:rPr>
          <w:rFonts w:ascii="FlairRoman" w:hAnsi="FlairRoman"/>
          <w:sz w:val="28"/>
          <w:szCs w:val="28"/>
        </w:rPr>
        <w:t>a similar</w:t>
      </w:r>
      <w:r w:rsidRPr="00924CF0">
        <w:rPr>
          <w:rFonts w:ascii="FlairRoman" w:hAnsi="FlairRoman"/>
          <w:sz w:val="28"/>
          <w:szCs w:val="28"/>
        </w:rPr>
        <w:t xml:space="preserve"> manner </w:t>
      </w:r>
      <w:r w:rsidR="009430CB" w:rsidRPr="00924CF0">
        <w:rPr>
          <w:rFonts w:ascii="FlairRoman" w:hAnsi="FlairRoman"/>
          <w:sz w:val="28"/>
          <w:szCs w:val="28"/>
        </w:rPr>
        <w:t>to</w:t>
      </w:r>
      <w:r w:rsidRPr="00924CF0">
        <w:rPr>
          <w:rFonts w:ascii="FlairRoman" w:hAnsi="FlairRoman"/>
          <w:sz w:val="28"/>
          <w:szCs w:val="28"/>
        </w:rPr>
        <w:t xml:space="preserve"> the kid from the recipe.</w:t>
      </w:r>
      <w:r w:rsidR="009430CB" w:rsidRPr="00924CF0">
        <w:rPr>
          <w:rFonts w:ascii="FlairRoman" w:hAnsi="FlairRoman"/>
          <w:sz w:val="28"/>
          <w:szCs w:val="28"/>
        </w:rPr>
        <w:t xml:space="preserve">  The sauce is added only at the end, however, as the turkey is wrapped in bacon and bastes in its own juices inside a dutch oven. </w:t>
      </w:r>
    </w:p>
    <w:p w:rsidR="009430CB" w:rsidRPr="00924CF0" w:rsidRDefault="009430CB" w:rsidP="00924CF0">
      <w:pPr>
        <w:jc w:val="both"/>
        <w:rPr>
          <w:rFonts w:ascii="FlairRoman" w:hAnsi="FlairRoman"/>
          <w:sz w:val="28"/>
          <w:szCs w:val="28"/>
        </w:rPr>
      </w:pPr>
    </w:p>
    <w:p w:rsidR="009430CB" w:rsidRPr="00924CF0" w:rsidRDefault="009430CB" w:rsidP="00924CF0">
      <w:pPr>
        <w:jc w:val="both"/>
        <w:rPr>
          <w:rFonts w:ascii="FlairRoman" w:hAnsi="FlairRoman"/>
          <w:sz w:val="28"/>
          <w:szCs w:val="28"/>
        </w:rPr>
      </w:pPr>
    </w:p>
    <w:p w:rsidR="009430CB" w:rsidRPr="00924CF0" w:rsidRDefault="009430CB" w:rsidP="00924CF0">
      <w:pPr>
        <w:jc w:val="both"/>
        <w:rPr>
          <w:rFonts w:ascii="MACBETH" w:hAnsi="MACBETH"/>
          <w:sz w:val="28"/>
          <w:szCs w:val="28"/>
        </w:rPr>
      </w:pP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p>
    <w:p w:rsidR="009430CB" w:rsidRPr="00924CF0" w:rsidRDefault="009430CB" w:rsidP="00924CF0">
      <w:pPr>
        <w:jc w:val="both"/>
        <w:rPr>
          <w:rFonts w:ascii="FlairRoman" w:hAnsi="FlairRoman"/>
          <w:sz w:val="28"/>
          <w:szCs w:val="28"/>
        </w:rPr>
      </w:pPr>
    </w:p>
    <w:p w:rsidR="009430CB" w:rsidRPr="00924CF0" w:rsidRDefault="009430CB" w:rsidP="00924CF0">
      <w:pPr>
        <w:jc w:val="both"/>
        <w:rPr>
          <w:rFonts w:ascii="FlairRoman" w:hAnsi="FlairRoman"/>
          <w:sz w:val="28"/>
          <w:szCs w:val="28"/>
        </w:rPr>
      </w:pPr>
      <w:r w:rsidRPr="00924CF0">
        <w:rPr>
          <w:rFonts w:ascii="FlairRoman" w:hAnsi="FlairRoman"/>
          <w:sz w:val="28"/>
          <w:szCs w:val="28"/>
        </w:rPr>
        <w:t>“Roast fish.  If you want fish roasted on the grill: take the fish, wash it, and then split it and sprinkle some salt over it.  Take good spices, sprinkle them on the outside skin: gather it together so that the [edges] of the skin meet; put good aromatic herbs between the layers of skin, tie with a  string, brush oil on the fish with a branch of sage, put it over smoke-free embers; turn it often, and remove.  Serve either with sauce or with salt.”</w:t>
      </w:r>
      <w:r w:rsidRPr="00924CF0">
        <w:rPr>
          <w:rStyle w:val="FootnoteReference"/>
          <w:rFonts w:ascii="FlairRoman" w:hAnsi="FlairRoman"/>
          <w:sz w:val="28"/>
          <w:szCs w:val="28"/>
        </w:rPr>
        <w:footnoteReference w:id="15"/>
      </w:r>
    </w:p>
    <w:p w:rsidR="009430CB" w:rsidRPr="00924CF0" w:rsidRDefault="009430CB" w:rsidP="00924CF0">
      <w:pPr>
        <w:jc w:val="both"/>
        <w:rPr>
          <w:rFonts w:ascii="FlairRoman" w:hAnsi="FlairRoman"/>
          <w:sz w:val="28"/>
          <w:szCs w:val="28"/>
        </w:rPr>
      </w:pPr>
    </w:p>
    <w:p w:rsidR="009430CB" w:rsidRPr="00924CF0" w:rsidRDefault="009430CB" w:rsidP="00924CF0">
      <w:pPr>
        <w:jc w:val="both"/>
        <w:rPr>
          <w:rFonts w:ascii="FlairRoman" w:hAnsi="FlairRoman"/>
          <w:sz w:val="28"/>
          <w:szCs w:val="28"/>
        </w:rPr>
      </w:pPr>
      <w:r w:rsidRPr="00924CF0">
        <w:rPr>
          <w:rFonts w:ascii="FlairRoman" w:hAnsi="FlairRoman"/>
          <w:sz w:val="28"/>
          <w:szCs w:val="28"/>
        </w:rPr>
        <w:lastRenderedPageBreak/>
        <w:t>Atlantic salmon is abundant in the ocean off the coast of Maine.  This recipe is an excellent way to show off the rich flavor of this lovely fish.</w:t>
      </w:r>
    </w:p>
    <w:p w:rsidR="009430CB" w:rsidRPr="00924CF0" w:rsidRDefault="009430CB" w:rsidP="00924CF0">
      <w:pPr>
        <w:jc w:val="both"/>
        <w:rPr>
          <w:rFonts w:ascii="FlairRoman" w:hAnsi="FlairRoman"/>
          <w:sz w:val="28"/>
          <w:szCs w:val="28"/>
        </w:rPr>
      </w:pPr>
    </w:p>
    <w:p w:rsidR="009430CB" w:rsidRPr="00924CF0" w:rsidRDefault="009430CB" w:rsidP="00924CF0">
      <w:pPr>
        <w:jc w:val="both"/>
        <w:rPr>
          <w:rFonts w:ascii="FlairRoman" w:hAnsi="FlairRoman"/>
          <w:sz w:val="28"/>
          <w:szCs w:val="28"/>
        </w:rPr>
      </w:pPr>
      <w:r w:rsidRPr="00924CF0">
        <w:rPr>
          <w:rFonts w:ascii="FlairRoman" w:hAnsi="FlairRoman"/>
          <w:sz w:val="28"/>
          <w:szCs w:val="28"/>
        </w:rPr>
        <w:t xml:space="preserve">For the feast, we followed the recipe quite closely, and made no significant changes; we simply chose </w:t>
      </w:r>
      <w:r w:rsidR="00C77875">
        <w:rPr>
          <w:rFonts w:ascii="FlairRoman" w:hAnsi="FlairRoman"/>
          <w:sz w:val="28"/>
          <w:szCs w:val="28"/>
        </w:rPr>
        <w:t xml:space="preserve">salmon for </w:t>
      </w:r>
      <w:r w:rsidRPr="00924CF0">
        <w:rPr>
          <w:rFonts w:ascii="FlairRoman" w:hAnsi="FlairRoman"/>
          <w:sz w:val="28"/>
          <w:szCs w:val="28"/>
        </w:rPr>
        <w:t>our fish.</w:t>
      </w:r>
    </w:p>
    <w:p w:rsidR="009430CB" w:rsidRPr="00924CF0" w:rsidRDefault="009430CB" w:rsidP="00924CF0">
      <w:pPr>
        <w:jc w:val="both"/>
        <w:rPr>
          <w:rFonts w:ascii="FlairRoman" w:hAnsi="FlairRoman"/>
          <w:sz w:val="28"/>
          <w:szCs w:val="28"/>
        </w:rPr>
      </w:pPr>
    </w:p>
    <w:p w:rsidR="009430CB" w:rsidRPr="00924CF0" w:rsidRDefault="009430CB" w:rsidP="00924CF0">
      <w:pPr>
        <w:jc w:val="both"/>
        <w:rPr>
          <w:rFonts w:ascii="FlairRoman" w:hAnsi="FlairRoman"/>
          <w:sz w:val="28"/>
          <w:szCs w:val="28"/>
        </w:rPr>
      </w:pPr>
    </w:p>
    <w:p w:rsidR="009430CB" w:rsidRPr="00924CF0" w:rsidRDefault="009430CB" w:rsidP="00924CF0">
      <w:pPr>
        <w:jc w:val="both"/>
        <w:rPr>
          <w:rFonts w:ascii="MACBETH" w:hAnsi="MACBETH"/>
          <w:sz w:val="28"/>
          <w:szCs w:val="28"/>
        </w:rPr>
      </w:pP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p>
    <w:p w:rsidR="009430CB" w:rsidRPr="00924CF0" w:rsidRDefault="009430CB" w:rsidP="00924CF0">
      <w:pPr>
        <w:jc w:val="both"/>
        <w:rPr>
          <w:rFonts w:ascii="FlairRoman" w:hAnsi="FlairRoman"/>
          <w:sz w:val="28"/>
          <w:szCs w:val="28"/>
        </w:rPr>
      </w:pPr>
    </w:p>
    <w:p w:rsidR="009430CB" w:rsidRPr="00924CF0" w:rsidRDefault="009430CB" w:rsidP="00924CF0">
      <w:pPr>
        <w:jc w:val="both"/>
        <w:rPr>
          <w:rFonts w:ascii="FlairRoman" w:hAnsi="FlairRoman"/>
          <w:sz w:val="28"/>
          <w:szCs w:val="28"/>
        </w:rPr>
      </w:pPr>
      <w:r w:rsidRPr="00924CF0">
        <w:rPr>
          <w:rFonts w:ascii="FlairRoman" w:hAnsi="FlairRoman"/>
          <w:sz w:val="28"/>
          <w:szCs w:val="28"/>
        </w:rPr>
        <w:t>“Of onion salad.  Take onions; cook them in the embers, then peel them and cut them across into longish, thin slices; add a little vinegar, salt oil, and spices, and serve.”</w:t>
      </w:r>
      <w:r w:rsidRPr="00924CF0">
        <w:rPr>
          <w:rStyle w:val="FootnoteReference"/>
          <w:rFonts w:ascii="FlairRoman" w:hAnsi="FlairRoman"/>
          <w:sz w:val="28"/>
          <w:szCs w:val="28"/>
        </w:rPr>
        <w:footnoteReference w:id="16"/>
      </w:r>
    </w:p>
    <w:p w:rsidR="00787835" w:rsidRPr="00924CF0" w:rsidRDefault="00787835" w:rsidP="00924CF0">
      <w:pPr>
        <w:jc w:val="both"/>
        <w:rPr>
          <w:rFonts w:ascii="FlairRoman" w:hAnsi="FlairRoman"/>
          <w:sz w:val="28"/>
          <w:szCs w:val="28"/>
        </w:rPr>
      </w:pPr>
    </w:p>
    <w:p w:rsidR="00787835" w:rsidRPr="00924CF0" w:rsidRDefault="00787835" w:rsidP="00924CF0">
      <w:pPr>
        <w:jc w:val="both"/>
        <w:rPr>
          <w:rFonts w:ascii="FlairRoman" w:hAnsi="FlairRoman"/>
          <w:sz w:val="28"/>
          <w:szCs w:val="28"/>
        </w:rPr>
      </w:pPr>
      <w:r w:rsidRPr="00924CF0">
        <w:rPr>
          <w:rFonts w:ascii="FlairRoman" w:hAnsi="FlairRoman"/>
          <w:sz w:val="28"/>
          <w:szCs w:val="28"/>
        </w:rPr>
        <w:t>For the feast, we prepared this dish as recommended, with the addition of dried cranberries for a contrasting flavor and texture.</w:t>
      </w:r>
    </w:p>
    <w:p w:rsidR="00787835" w:rsidRPr="00924CF0" w:rsidRDefault="00787835" w:rsidP="00924CF0">
      <w:pPr>
        <w:jc w:val="both"/>
        <w:rPr>
          <w:rFonts w:ascii="FlairRoman" w:hAnsi="FlairRoman"/>
          <w:sz w:val="28"/>
          <w:szCs w:val="28"/>
        </w:rPr>
      </w:pPr>
    </w:p>
    <w:p w:rsidR="00787835" w:rsidRPr="00924CF0" w:rsidRDefault="00787835" w:rsidP="00924CF0">
      <w:pPr>
        <w:jc w:val="both"/>
        <w:rPr>
          <w:rFonts w:ascii="FlairRoman" w:hAnsi="FlairRoman"/>
          <w:sz w:val="28"/>
          <w:szCs w:val="28"/>
        </w:rPr>
      </w:pPr>
    </w:p>
    <w:p w:rsidR="00787835" w:rsidRPr="00924CF0" w:rsidRDefault="00787835" w:rsidP="00924CF0">
      <w:pPr>
        <w:jc w:val="both"/>
        <w:rPr>
          <w:rFonts w:ascii="MACBETH" w:hAnsi="MACBETH"/>
          <w:sz w:val="28"/>
          <w:szCs w:val="28"/>
        </w:rPr>
      </w:pP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p>
    <w:p w:rsidR="00787835" w:rsidRPr="00924CF0" w:rsidRDefault="00787835" w:rsidP="00924CF0">
      <w:pPr>
        <w:jc w:val="both"/>
        <w:rPr>
          <w:rFonts w:ascii="FlairRoman" w:hAnsi="FlairRoman"/>
          <w:sz w:val="28"/>
          <w:szCs w:val="28"/>
        </w:rPr>
      </w:pPr>
    </w:p>
    <w:p w:rsidR="00787835" w:rsidRPr="00924CF0" w:rsidRDefault="00787835" w:rsidP="00924CF0">
      <w:pPr>
        <w:jc w:val="both"/>
        <w:rPr>
          <w:rFonts w:ascii="FlairRoman" w:hAnsi="FlairRoman"/>
          <w:sz w:val="28"/>
          <w:szCs w:val="28"/>
        </w:rPr>
      </w:pPr>
      <w:r w:rsidRPr="00924CF0">
        <w:rPr>
          <w:rFonts w:ascii="FlairRoman" w:hAnsi="FlairRoman"/>
          <w:sz w:val="28"/>
          <w:szCs w:val="28"/>
        </w:rPr>
        <w:t>“Cut up boiled or roasted turnips; do the same with rich cheese, not to</w:t>
      </w:r>
      <w:r w:rsidR="00924CF0">
        <w:rPr>
          <w:rFonts w:ascii="FlairRoman" w:hAnsi="FlairRoman"/>
          <w:sz w:val="28"/>
          <w:szCs w:val="28"/>
        </w:rPr>
        <w:t>o ripe, but make the cheese in</w:t>
      </w:r>
      <w:r w:rsidRPr="00924CF0">
        <w:rPr>
          <w:rFonts w:ascii="FlairRoman" w:hAnsi="FlairRoman"/>
          <w:sz w:val="28"/>
          <w:szCs w:val="28"/>
        </w:rPr>
        <w:t xml:space="preserve"> smaller pieces.  In a pan </w:t>
      </w:r>
      <w:r w:rsidR="00924CF0">
        <w:rPr>
          <w:rFonts w:ascii="FlairRoman" w:hAnsi="FlairRoman"/>
          <w:sz w:val="28"/>
          <w:szCs w:val="28"/>
        </w:rPr>
        <w:t>greased with butter or other fat</w:t>
      </w:r>
      <w:r w:rsidRPr="00924CF0">
        <w:rPr>
          <w:rFonts w:ascii="FlairRoman" w:hAnsi="FlairRoman"/>
          <w:sz w:val="28"/>
          <w:szCs w:val="28"/>
        </w:rPr>
        <w:t>, make a layer of cheese first, then turnips; repeat, pouring in spice and butter.  It should be quickly cooked.  [condensed from a very long recipe]”</w:t>
      </w:r>
      <w:r w:rsidRPr="00924CF0">
        <w:rPr>
          <w:rStyle w:val="FootnoteReference"/>
          <w:rFonts w:ascii="FlairRoman" w:hAnsi="FlairRoman"/>
          <w:sz w:val="28"/>
          <w:szCs w:val="28"/>
        </w:rPr>
        <w:footnoteReference w:id="17"/>
      </w:r>
    </w:p>
    <w:p w:rsidR="00787835" w:rsidRPr="00924CF0" w:rsidRDefault="00787835" w:rsidP="00924CF0">
      <w:pPr>
        <w:jc w:val="both"/>
        <w:rPr>
          <w:rFonts w:ascii="FlairRoman" w:hAnsi="FlairRoman"/>
          <w:sz w:val="28"/>
          <w:szCs w:val="28"/>
        </w:rPr>
      </w:pPr>
    </w:p>
    <w:p w:rsidR="00787835" w:rsidRPr="00924CF0" w:rsidRDefault="00787835" w:rsidP="00924CF0">
      <w:pPr>
        <w:jc w:val="both"/>
        <w:rPr>
          <w:rFonts w:ascii="FlairRoman" w:hAnsi="FlairRoman"/>
          <w:sz w:val="28"/>
          <w:szCs w:val="28"/>
        </w:rPr>
      </w:pPr>
      <w:r w:rsidRPr="00924CF0">
        <w:rPr>
          <w:rFonts w:ascii="FlairRoman" w:hAnsi="FlairRoman"/>
          <w:sz w:val="28"/>
          <w:szCs w:val="28"/>
        </w:rPr>
        <w:t xml:space="preserve">Potatoes are </w:t>
      </w:r>
      <w:r w:rsidR="00D142C6" w:rsidRPr="00924CF0">
        <w:rPr>
          <w:rFonts w:ascii="FlairRoman" w:hAnsi="FlairRoman"/>
          <w:sz w:val="28"/>
          <w:szCs w:val="28"/>
        </w:rPr>
        <w:t>starchy tubers that, although native to South America, grow</w:t>
      </w:r>
      <w:r w:rsidRPr="00924CF0">
        <w:rPr>
          <w:rFonts w:ascii="FlairRoman" w:hAnsi="FlairRoman"/>
          <w:sz w:val="28"/>
          <w:szCs w:val="28"/>
        </w:rPr>
        <w:t xml:space="preserve"> extremely well in Maine.  As the lobster is our most famous food-creature, potatoes may well be our most famous food-plant.  Prepared in this dish, they are reminiscent of potatoes au gratin, or scalloped potatoes (both excellent, more modern dishes), which may surely hold their roots in this armoured turnip dish.</w:t>
      </w:r>
    </w:p>
    <w:p w:rsidR="00787835" w:rsidRPr="00924CF0" w:rsidRDefault="00787835" w:rsidP="00924CF0">
      <w:pPr>
        <w:jc w:val="both"/>
        <w:rPr>
          <w:rFonts w:ascii="FlairRoman" w:hAnsi="FlairRoman"/>
          <w:sz w:val="28"/>
          <w:szCs w:val="28"/>
        </w:rPr>
      </w:pPr>
    </w:p>
    <w:p w:rsidR="00787835" w:rsidRPr="00924CF0" w:rsidRDefault="00787835" w:rsidP="00924CF0">
      <w:pPr>
        <w:jc w:val="both"/>
        <w:rPr>
          <w:rFonts w:ascii="FlairRoman" w:hAnsi="FlairRoman"/>
          <w:sz w:val="28"/>
          <w:szCs w:val="28"/>
        </w:rPr>
      </w:pPr>
      <w:r w:rsidRPr="00924CF0">
        <w:rPr>
          <w:rFonts w:ascii="FlairRoman" w:hAnsi="FlairRoman"/>
          <w:sz w:val="28"/>
          <w:szCs w:val="28"/>
        </w:rPr>
        <w:t>For the feast, we prepare the potatoes exactly as the roasted turnips are described, with the cheese and butter, and spices including mace, marjoram, and cubebs.</w:t>
      </w:r>
    </w:p>
    <w:p w:rsidR="00787835" w:rsidRPr="00924CF0" w:rsidRDefault="00787835" w:rsidP="00924CF0">
      <w:pPr>
        <w:jc w:val="both"/>
        <w:rPr>
          <w:rFonts w:ascii="FlairRoman" w:hAnsi="FlairRoman"/>
          <w:sz w:val="28"/>
          <w:szCs w:val="28"/>
        </w:rPr>
      </w:pPr>
    </w:p>
    <w:p w:rsidR="00924CF0" w:rsidRDefault="00924CF0" w:rsidP="00924CF0">
      <w:pPr>
        <w:jc w:val="both"/>
        <w:rPr>
          <w:rFonts w:ascii="FlairRoman" w:hAnsi="FlairRoman"/>
          <w:sz w:val="28"/>
          <w:szCs w:val="28"/>
        </w:rPr>
      </w:pPr>
    </w:p>
    <w:p w:rsidR="00924CF0" w:rsidRDefault="00924CF0" w:rsidP="00924CF0">
      <w:pPr>
        <w:jc w:val="both"/>
        <w:rPr>
          <w:rFonts w:ascii="FlairRoman" w:hAnsi="FlairRoman"/>
          <w:sz w:val="28"/>
          <w:szCs w:val="28"/>
        </w:rPr>
      </w:pPr>
    </w:p>
    <w:p w:rsidR="00924CF0" w:rsidRDefault="00924CF0" w:rsidP="00924CF0">
      <w:pPr>
        <w:jc w:val="both"/>
        <w:rPr>
          <w:rFonts w:ascii="FlairRoman" w:hAnsi="FlairRoman"/>
          <w:sz w:val="28"/>
          <w:szCs w:val="28"/>
        </w:rPr>
      </w:pPr>
    </w:p>
    <w:p w:rsidR="00787835" w:rsidRPr="00924CF0" w:rsidRDefault="00787835" w:rsidP="00924CF0">
      <w:pPr>
        <w:jc w:val="both"/>
        <w:rPr>
          <w:rFonts w:ascii="MACBETH" w:hAnsi="MACBETH"/>
          <w:sz w:val="28"/>
          <w:szCs w:val="28"/>
        </w:rPr>
      </w:pPr>
      <w:r w:rsidRPr="00924CF0">
        <w:rPr>
          <w:rFonts w:ascii="MACBETH" w:hAnsi="MACBETH"/>
          <w:sz w:val="28"/>
          <w:szCs w:val="28"/>
        </w:rPr>
        <w:lastRenderedPageBreak/>
        <w:t></w:t>
      </w:r>
      <w:r w:rsidRPr="00924CF0">
        <w:rPr>
          <w:rFonts w:ascii="MACBETH" w:hAnsi="MACBETH"/>
          <w:sz w:val="28"/>
          <w:szCs w:val="28"/>
        </w:rPr>
        <w:t></w:t>
      </w:r>
      <w:r w:rsidRPr="00924CF0">
        <w:rPr>
          <w:rFonts w:ascii="MACBETH" w:hAnsi="MACBETH"/>
          <w:sz w:val="28"/>
          <w:szCs w:val="28"/>
        </w:rPr>
        <w:t></w:t>
      </w:r>
      <w:r w:rsidR="00924CF0">
        <w:rPr>
          <w:rFonts w:ascii="Times New Roman" w:hAnsi="Times New Roman"/>
          <w:sz w:val="28"/>
          <w:szCs w:val="28"/>
        </w:rPr>
        <w:t>é</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r w:rsidRPr="00924CF0">
        <w:rPr>
          <w:rFonts w:ascii="MACBETH" w:hAnsi="MACBETH"/>
          <w:sz w:val="28"/>
          <w:szCs w:val="28"/>
        </w:rPr>
        <w:t></w:t>
      </w:r>
    </w:p>
    <w:p w:rsidR="00787835" w:rsidRPr="00924CF0" w:rsidRDefault="00787835" w:rsidP="00924CF0">
      <w:pPr>
        <w:jc w:val="both"/>
        <w:rPr>
          <w:rFonts w:ascii="FlairRoman" w:hAnsi="FlairRoman"/>
          <w:sz w:val="28"/>
          <w:szCs w:val="28"/>
        </w:rPr>
      </w:pPr>
    </w:p>
    <w:p w:rsidR="00787835" w:rsidRPr="00924CF0" w:rsidRDefault="00C74801" w:rsidP="00924CF0">
      <w:pPr>
        <w:jc w:val="both"/>
        <w:rPr>
          <w:rFonts w:ascii="FlairRoman" w:hAnsi="FlairRoman"/>
          <w:sz w:val="28"/>
          <w:szCs w:val="28"/>
        </w:rPr>
      </w:pPr>
      <w:r w:rsidRPr="00924CF0">
        <w:rPr>
          <w:rFonts w:ascii="FlairRoman" w:hAnsi="FlairRoman"/>
          <w:sz w:val="28"/>
          <w:szCs w:val="28"/>
        </w:rPr>
        <w:t>“Take equal parts of figs and raisins and pick them over.  Wash them in water and scald them in wine.  Pound them in a mortar and push them through the strainer.  Cast them into a pot and add ground pepper and other good spices.  Mix it with rice flour and color it with sandalwood.  Add salt and divide it into portions.”</w:t>
      </w:r>
      <w:r w:rsidRPr="00924CF0">
        <w:rPr>
          <w:rStyle w:val="FootnoteReference"/>
          <w:rFonts w:ascii="FlairRoman" w:hAnsi="FlairRoman"/>
          <w:sz w:val="28"/>
          <w:szCs w:val="28"/>
        </w:rPr>
        <w:footnoteReference w:id="18"/>
      </w:r>
    </w:p>
    <w:p w:rsidR="00C74801" w:rsidRPr="00924CF0" w:rsidRDefault="00C74801" w:rsidP="00924CF0">
      <w:pPr>
        <w:jc w:val="both"/>
        <w:rPr>
          <w:rFonts w:ascii="FlairRoman" w:hAnsi="FlairRoman"/>
          <w:sz w:val="28"/>
          <w:szCs w:val="28"/>
        </w:rPr>
      </w:pPr>
    </w:p>
    <w:p w:rsidR="00C74801" w:rsidRPr="00924CF0" w:rsidRDefault="00C74801" w:rsidP="00924CF0">
      <w:pPr>
        <w:jc w:val="both"/>
        <w:rPr>
          <w:rFonts w:ascii="FlairRoman" w:hAnsi="FlairRoman"/>
          <w:sz w:val="28"/>
          <w:szCs w:val="28"/>
        </w:rPr>
      </w:pPr>
      <w:r w:rsidRPr="00924CF0">
        <w:rPr>
          <w:rFonts w:ascii="FlairRoman" w:hAnsi="FlairRoman"/>
          <w:sz w:val="28"/>
          <w:szCs w:val="28"/>
        </w:rPr>
        <w:t>Blackberries are yet another fruit native to Maine, and their flavor mixes well with that of dried cranberries.  Together, they make a sweet-tart combination that lends well to this recipe.</w:t>
      </w:r>
    </w:p>
    <w:p w:rsidR="00C74801" w:rsidRPr="00924CF0" w:rsidRDefault="00C74801" w:rsidP="00924CF0">
      <w:pPr>
        <w:jc w:val="both"/>
        <w:rPr>
          <w:rFonts w:ascii="FlairRoman" w:hAnsi="FlairRoman"/>
          <w:sz w:val="28"/>
          <w:szCs w:val="28"/>
        </w:rPr>
      </w:pPr>
    </w:p>
    <w:p w:rsidR="00C74801" w:rsidRPr="00924CF0" w:rsidRDefault="00C74801" w:rsidP="00924CF0">
      <w:pPr>
        <w:jc w:val="both"/>
        <w:rPr>
          <w:rFonts w:ascii="FlairRoman" w:hAnsi="FlairRoman"/>
          <w:sz w:val="28"/>
          <w:szCs w:val="28"/>
        </w:rPr>
      </w:pPr>
      <w:r w:rsidRPr="00924CF0">
        <w:rPr>
          <w:rFonts w:ascii="FlairRoman" w:hAnsi="FlairRoman"/>
          <w:sz w:val="28"/>
          <w:szCs w:val="28"/>
        </w:rPr>
        <w:t>For the feast, we used blackberries and cranberries instead of figs and raisins, but otherwise, we prepared the dish in the same manner as the recipe, without the rice flour, as it was not necessary to attain the right consistency.</w:t>
      </w:r>
    </w:p>
    <w:p w:rsidR="00C74801" w:rsidRPr="00924CF0" w:rsidRDefault="00C74801" w:rsidP="00924CF0">
      <w:pPr>
        <w:jc w:val="both"/>
        <w:rPr>
          <w:rFonts w:ascii="FlairRoman" w:hAnsi="FlairRoman"/>
          <w:sz w:val="28"/>
          <w:szCs w:val="28"/>
        </w:rPr>
      </w:pPr>
    </w:p>
    <w:p w:rsidR="00C74801" w:rsidRPr="00924CF0" w:rsidRDefault="00C74801" w:rsidP="00924CF0">
      <w:pPr>
        <w:jc w:val="both"/>
        <w:rPr>
          <w:rFonts w:ascii="FlairRoman" w:hAnsi="FlairRoman"/>
          <w:sz w:val="28"/>
          <w:szCs w:val="28"/>
        </w:rPr>
      </w:pPr>
    </w:p>
    <w:p w:rsidR="00C74801" w:rsidRPr="00924CF0" w:rsidRDefault="007912A9" w:rsidP="00924CF0">
      <w:pPr>
        <w:jc w:val="both"/>
        <w:rPr>
          <w:rFonts w:ascii="MACBETH" w:hAnsi="MACBETH"/>
          <w:sz w:val="28"/>
          <w:szCs w:val="28"/>
        </w:rPr>
      </w:pPr>
      <w:r>
        <w:rPr>
          <w:rFonts w:ascii="MACBETH" w:hAnsi="MACBETH"/>
          <w:sz w:val="28"/>
          <w:szCs w:val="28"/>
        </w:rPr>
        <w:t></w:t>
      </w:r>
      <w:r>
        <w:rPr>
          <w:rFonts w:ascii="MACBETH" w:hAnsi="MACBETH"/>
          <w:sz w:val="28"/>
          <w:szCs w:val="28"/>
        </w:rPr>
        <w:t></w:t>
      </w:r>
      <w:r>
        <w:rPr>
          <w:rFonts w:ascii="MACBETH" w:hAnsi="MACBETH"/>
          <w:sz w:val="28"/>
          <w:szCs w:val="28"/>
        </w:rPr>
        <w:t></w:t>
      </w:r>
      <w:r>
        <w:rPr>
          <w:rFonts w:ascii="MACBETH" w:hAnsi="MACBETH"/>
          <w:sz w:val="28"/>
          <w:szCs w:val="28"/>
        </w:rPr>
        <w:t></w:t>
      </w:r>
      <w:r>
        <w:rPr>
          <w:rFonts w:ascii="MACBETH" w:hAnsi="MACBETH"/>
          <w:sz w:val="28"/>
          <w:szCs w:val="28"/>
        </w:rPr>
        <w:t></w:t>
      </w:r>
      <w:r>
        <w:rPr>
          <w:rFonts w:ascii="MACBETH" w:hAnsi="MACBETH"/>
          <w:sz w:val="28"/>
          <w:szCs w:val="28"/>
        </w:rPr>
        <w:t></w:t>
      </w:r>
      <w:r>
        <w:rPr>
          <w:rFonts w:ascii="MACBETH" w:hAnsi="MACBETH"/>
          <w:sz w:val="28"/>
          <w:szCs w:val="28"/>
        </w:rPr>
        <w:t></w:t>
      </w:r>
      <w:r>
        <w:rPr>
          <w:rFonts w:ascii="MACBETH" w:hAnsi="MACBETH"/>
          <w:sz w:val="28"/>
          <w:szCs w:val="28"/>
        </w:rPr>
        <w:t></w:t>
      </w:r>
      <w:r>
        <w:rPr>
          <w:rFonts w:ascii="MACBETH" w:hAnsi="MACBETH"/>
          <w:sz w:val="28"/>
          <w:szCs w:val="28"/>
        </w:rPr>
        <w:t></w:t>
      </w:r>
      <w:r>
        <w:rPr>
          <w:rFonts w:ascii="MACBETH" w:hAnsi="MACBETH"/>
          <w:sz w:val="28"/>
          <w:szCs w:val="28"/>
        </w:rPr>
        <w:t></w:t>
      </w:r>
      <w:r>
        <w:rPr>
          <w:rFonts w:ascii="MACBETH" w:hAnsi="MACBETH"/>
          <w:sz w:val="28"/>
          <w:szCs w:val="28"/>
        </w:rPr>
        <w:t></w:t>
      </w:r>
      <w:r>
        <w:rPr>
          <w:rFonts w:ascii="MACBETH" w:hAnsi="MACBETH"/>
          <w:sz w:val="28"/>
          <w:szCs w:val="28"/>
        </w:rPr>
        <w:t></w:t>
      </w:r>
    </w:p>
    <w:p w:rsidR="00C74801" w:rsidRPr="00924CF0" w:rsidRDefault="00C74801" w:rsidP="00924CF0">
      <w:pPr>
        <w:jc w:val="both"/>
        <w:rPr>
          <w:rFonts w:ascii="FlairRoman" w:hAnsi="FlairRoman"/>
          <w:sz w:val="28"/>
          <w:szCs w:val="28"/>
        </w:rPr>
      </w:pPr>
    </w:p>
    <w:p w:rsidR="00C74801" w:rsidRPr="00924CF0" w:rsidRDefault="00C74801" w:rsidP="00924CF0">
      <w:pPr>
        <w:jc w:val="both"/>
        <w:rPr>
          <w:rFonts w:ascii="FlairRoman" w:hAnsi="FlairRoman"/>
          <w:sz w:val="28"/>
          <w:szCs w:val="28"/>
        </w:rPr>
      </w:pPr>
      <w:r w:rsidRPr="00924CF0">
        <w:rPr>
          <w:rFonts w:ascii="FlairRoman" w:hAnsi="FlairRoman"/>
          <w:sz w:val="28"/>
          <w:szCs w:val="28"/>
        </w:rPr>
        <w:t xml:space="preserve">“Of honey boiled with walnuts, known as </w:t>
      </w:r>
      <w:r w:rsidRPr="00924CF0">
        <w:rPr>
          <w:rFonts w:ascii="FlairRoman" w:hAnsi="FlairRoman"/>
          <w:i/>
          <w:sz w:val="28"/>
          <w:szCs w:val="28"/>
        </w:rPr>
        <w:t>nucato</w:t>
      </w:r>
      <w:r w:rsidRPr="00924CF0">
        <w:rPr>
          <w:rFonts w:ascii="FlairRoman" w:hAnsi="FlairRoman"/>
          <w:sz w:val="28"/>
          <w:szCs w:val="28"/>
        </w:rPr>
        <w:t>.  Take honey, boiled and skimmed, with slightly crushed walnuts and spices, boiled together: wet the palm of your hand with water and spread it out; let it cool, and serve.  And you can use almonds or filberts in place of walnuts.”</w:t>
      </w:r>
      <w:r w:rsidRPr="00924CF0">
        <w:rPr>
          <w:rStyle w:val="FootnoteReference"/>
          <w:rFonts w:ascii="FlairRoman" w:hAnsi="FlairRoman"/>
          <w:sz w:val="28"/>
          <w:szCs w:val="28"/>
        </w:rPr>
        <w:footnoteReference w:id="19"/>
      </w:r>
    </w:p>
    <w:p w:rsidR="00C74801" w:rsidRPr="00924CF0" w:rsidRDefault="00C74801" w:rsidP="00924CF0">
      <w:pPr>
        <w:jc w:val="both"/>
        <w:rPr>
          <w:rFonts w:ascii="FlairRoman" w:hAnsi="FlairRoman"/>
          <w:sz w:val="28"/>
          <w:szCs w:val="28"/>
        </w:rPr>
      </w:pPr>
    </w:p>
    <w:p w:rsidR="00C74801" w:rsidRPr="00924CF0" w:rsidRDefault="00C74801" w:rsidP="00924CF0">
      <w:pPr>
        <w:jc w:val="both"/>
        <w:rPr>
          <w:rFonts w:ascii="FlairRoman" w:hAnsi="FlairRoman"/>
          <w:sz w:val="28"/>
          <w:szCs w:val="28"/>
        </w:rPr>
      </w:pPr>
      <w:r w:rsidRPr="00924CF0">
        <w:rPr>
          <w:rFonts w:ascii="FlairRoman" w:hAnsi="FlairRoman"/>
          <w:sz w:val="28"/>
          <w:szCs w:val="28"/>
        </w:rPr>
        <w:t>The redaction for this recipe recommends using a cut lemon for spreading the mixture so as to not burn your hand with piping hot honey.  We decided to follow this recommendation and used an orange instead.</w:t>
      </w:r>
    </w:p>
    <w:p w:rsidR="00C74801" w:rsidRPr="00924CF0" w:rsidRDefault="00C74801" w:rsidP="00924CF0">
      <w:pPr>
        <w:jc w:val="both"/>
        <w:rPr>
          <w:rFonts w:ascii="FlairRoman" w:hAnsi="FlairRoman"/>
          <w:sz w:val="28"/>
          <w:szCs w:val="28"/>
        </w:rPr>
      </w:pPr>
    </w:p>
    <w:p w:rsidR="00C77875" w:rsidRDefault="00C74801" w:rsidP="00924CF0">
      <w:pPr>
        <w:jc w:val="both"/>
        <w:rPr>
          <w:rFonts w:ascii="FlairRoman" w:hAnsi="FlairRoman"/>
          <w:sz w:val="28"/>
          <w:szCs w:val="28"/>
        </w:rPr>
      </w:pPr>
      <w:r w:rsidRPr="00924CF0">
        <w:rPr>
          <w:rFonts w:ascii="FlairRoman" w:hAnsi="FlairRoman"/>
          <w:sz w:val="28"/>
          <w:szCs w:val="28"/>
        </w:rPr>
        <w:t>For the feast, we prepared this dish as described.</w:t>
      </w:r>
    </w:p>
    <w:p w:rsidR="00C77875" w:rsidRDefault="00C77875">
      <w:pPr>
        <w:rPr>
          <w:rFonts w:ascii="FlairRoman" w:hAnsi="FlairRoman"/>
          <w:sz w:val="28"/>
          <w:szCs w:val="28"/>
        </w:rPr>
      </w:pPr>
      <w:r>
        <w:rPr>
          <w:rFonts w:ascii="FlairRoman" w:hAnsi="FlairRoman"/>
          <w:sz w:val="28"/>
          <w:szCs w:val="28"/>
        </w:rPr>
        <w:br w:type="page"/>
      </w:r>
    </w:p>
    <w:p w:rsidR="00C74801" w:rsidRPr="00C77875" w:rsidRDefault="00C77875" w:rsidP="00C77875">
      <w:pPr>
        <w:jc w:val="center"/>
        <w:rPr>
          <w:rFonts w:ascii="BRODY" w:hAnsi="BRODY"/>
          <w:sz w:val="44"/>
          <w:szCs w:val="44"/>
        </w:rPr>
      </w:pPr>
      <w:r w:rsidRPr="00C77875">
        <w:rPr>
          <w:rFonts w:ascii="BRODY" w:hAnsi="BRODY"/>
          <w:sz w:val="44"/>
          <w:szCs w:val="44"/>
        </w:rPr>
        <w:lastRenderedPageBreak/>
        <w:t>Bibliography</w:t>
      </w:r>
    </w:p>
    <w:p w:rsidR="00C77875" w:rsidRDefault="00C77875" w:rsidP="00924CF0">
      <w:pPr>
        <w:jc w:val="both"/>
        <w:rPr>
          <w:rFonts w:ascii="FlairRoman" w:hAnsi="FlairRoman"/>
          <w:sz w:val="28"/>
          <w:szCs w:val="28"/>
        </w:rPr>
      </w:pPr>
    </w:p>
    <w:p w:rsidR="00A65372" w:rsidRPr="00992E8A" w:rsidRDefault="00A65372" w:rsidP="00A65372">
      <w:pPr>
        <w:ind w:left="720" w:hanging="720"/>
        <w:jc w:val="both"/>
        <w:rPr>
          <w:rFonts w:ascii="FlairRoman" w:hAnsi="FlairRoman"/>
          <w:sz w:val="28"/>
          <w:szCs w:val="28"/>
        </w:rPr>
      </w:pPr>
      <w:r>
        <w:rPr>
          <w:rFonts w:ascii="FlairRoman" w:hAnsi="FlairRoman"/>
          <w:sz w:val="28"/>
          <w:szCs w:val="28"/>
        </w:rPr>
        <w:t xml:space="preserve">Hieatt, Constance B., Brenda Hosington, and Sharon Butler.  </w:t>
      </w:r>
      <w:r>
        <w:rPr>
          <w:rFonts w:ascii="FlairRoman" w:hAnsi="FlairRoman"/>
          <w:i/>
          <w:sz w:val="28"/>
          <w:szCs w:val="28"/>
        </w:rPr>
        <w:t>Pleyn Delit: Medieval Cookery for Modern Cooks</w:t>
      </w:r>
      <w:r>
        <w:rPr>
          <w:rFonts w:ascii="FlairRoman" w:hAnsi="FlairRoman"/>
          <w:sz w:val="28"/>
          <w:szCs w:val="28"/>
        </w:rPr>
        <w:t>.  Toronto: University of Toronto Press, 1996</w:t>
      </w:r>
    </w:p>
    <w:p w:rsidR="00C77875" w:rsidRPr="00992E8A" w:rsidRDefault="00D142C6" w:rsidP="00992E8A">
      <w:pPr>
        <w:ind w:left="720" w:hanging="720"/>
        <w:jc w:val="both"/>
        <w:rPr>
          <w:rFonts w:ascii="FlairRoman" w:hAnsi="FlairRoman"/>
          <w:sz w:val="28"/>
          <w:szCs w:val="28"/>
        </w:rPr>
      </w:pPr>
      <w:r>
        <w:rPr>
          <w:rFonts w:ascii="FlairRoman" w:hAnsi="FlairRoman"/>
          <w:sz w:val="28"/>
          <w:szCs w:val="28"/>
        </w:rPr>
        <w:t>Redon</w:t>
      </w:r>
      <w:r w:rsidR="00992E8A">
        <w:rPr>
          <w:rFonts w:ascii="FlairRoman" w:hAnsi="FlairRoman"/>
          <w:sz w:val="28"/>
          <w:szCs w:val="28"/>
        </w:rPr>
        <w:t xml:space="preserve">, Odile, Françoise Sabban, and Silvano Serventi (Edward Schneider, trans.).  </w:t>
      </w:r>
      <w:r w:rsidR="00992E8A">
        <w:rPr>
          <w:rFonts w:ascii="FlairRoman" w:hAnsi="FlairRoman"/>
          <w:i/>
          <w:sz w:val="28"/>
          <w:szCs w:val="28"/>
        </w:rPr>
        <w:t>The Medieval Kitchen: Recipes from France and Italy</w:t>
      </w:r>
      <w:r w:rsidR="00992E8A">
        <w:rPr>
          <w:rFonts w:ascii="FlairRoman" w:hAnsi="FlairRoman"/>
          <w:sz w:val="28"/>
          <w:szCs w:val="28"/>
        </w:rPr>
        <w:t>.  Chicago: The University of Chicago Press, 1998</w:t>
      </w:r>
    </w:p>
    <w:p w:rsidR="00C77875" w:rsidRPr="007912A9" w:rsidRDefault="007912A9" w:rsidP="00992E8A">
      <w:pPr>
        <w:ind w:left="720" w:hanging="720"/>
        <w:jc w:val="both"/>
        <w:rPr>
          <w:rFonts w:ascii="FlairRoman" w:hAnsi="FlairRoman"/>
          <w:sz w:val="28"/>
          <w:szCs w:val="28"/>
        </w:rPr>
      </w:pPr>
      <w:r>
        <w:rPr>
          <w:rFonts w:ascii="FlairRoman" w:hAnsi="FlairRoman"/>
          <w:sz w:val="28"/>
          <w:szCs w:val="28"/>
        </w:rPr>
        <w:t xml:space="preserve">Renfrow, Cindy.  </w:t>
      </w:r>
      <w:r w:rsidR="00C77875" w:rsidRPr="00992E8A">
        <w:rPr>
          <w:rFonts w:ascii="FlairRoman" w:hAnsi="FlairRoman"/>
          <w:i/>
          <w:sz w:val="28"/>
          <w:szCs w:val="28"/>
        </w:rPr>
        <w:t>Take</w:t>
      </w:r>
      <w:r w:rsidR="00C77875">
        <w:rPr>
          <w:rFonts w:ascii="FlairRoman" w:hAnsi="FlairRoman"/>
          <w:sz w:val="28"/>
          <w:szCs w:val="28"/>
        </w:rPr>
        <w:t xml:space="preserve"> </w:t>
      </w:r>
      <w:r w:rsidRPr="007912A9">
        <w:rPr>
          <w:rFonts w:ascii="FlairRoman" w:hAnsi="FlairRoman"/>
          <w:i/>
          <w:sz w:val="28"/>
          <w:szCs w:val="28"/>
        </w:rPr>
        <w:t>a Thousand</w:t>
      </w:r>
      <w:r w:rsidR="00C77875" w:rsidRPr="007912A9">
        <w:rPr>
          <w:rFonts w:ascii="FlairRoman" w:hAnsi="FlairRoman"/>
          <w:i/>
          <w:sz w:val="28"/>
          <w:szCs w:val="28"/>
        </w:rPr>
        <w:t xml:space="preserve"> Eggs or More</w:t>
      </w:r>
      <w:r w:rsidRPr="007912A9">
        <w:rPr>
          <w:rFonts w:ascii="FlairRoman" w:hAnsi="FlairRoman"/>
          <w:i/>
          <w:sz w:val="28"/>
          <w:szCs w:val="28"/>
        </w:rPr>
        <w:t>: A Collection of 15</w:t>
      </w:r>
      <w:r w:rsidRPr="007912A9">
        <w:rPr>
          <w:rFonts w:ascii="FlairRoman" w:hAnsi="FlairRoman"/>
          <w:i/>
          <w:sz w:val="28"/>
          <w:szCs w:val="28"/>
          <w:vertAlign w:val="superscript"/>
        </w:rPr>
        <w:t>th</w:t>
      </w:r>
      <w:r w:rsidRPr="007912A9">
        <w:rPr>
          <w:rFonts w:ascii="FlairRoman" w:hAnsi="FlairRoman"/>
          <w:i/>
          <w:sz w:val="28"/>
          <w:szCs w:val="28"/>
        </w:rPr>
        <w:t xml:space="preserve"> Century Recipes</w:t>
      </w:r>
      <w:r>
        <w:rPr>
          <w:rFonts w:ascii="FlairRoman" w:hAnsi="FlairRoman"/>
          <w:i/>
          <w:sz w:val="28"/>
          <w:szCs w:val="28"/>
        </w:rPr>
        <w:t xml:space="preserve"> </w:t>
      </w:r>
      <w:r w:rsidR="00992E8A">
        <w:rPr>
          <w:rFonts w:ascii="FlairRoman" w:hAnsi="FlairRoman"/>
          <w:sz w:val="28"/>
          <w:szCs w:val="28"/>
        </w:rPr>
        <w:t>United States: Self-Published, 1998</w:t>
      </w:r>
    </w:p>
    <w:p w:rsidR="00A65372" w:rsidRPr="00A65372" w:rsidRDefault="00A65372" w:rsidP="00A65372">
      <w:pPr>
        <w:ind w:left="720" w:hanging="720"/>
        <w:jc w:val="both"/>
        <w:rPr>
          <w:rFonts w:ascii="FlairRoman" w:hAnsi="FlairRoman"/>
          <w:sz w:val="28"/>
          <w:szCs w:val="28"/>
        </w:rPr>
      </w:pPr>
      <w:r>
        <w:rPr>
          <w:rFonts w:ascii="FlairRoman" w:hAnsi="FlairRoman"/>
          <w:sz w:val="28"/>
          <w:szCs w:val="28"/>
        </w:rPr>
        <w:t xml:space="preserve">Sass, Lorna J., </w:t>
      </w:r>
      <w:r>
        <w:rPr>
          <w:rFonts w:ascii="FlairRoman" w:hAnsi="FlairRoman"/>
          <w:i/>
          <w:sz w:val="28"/>
          <w:szCs w:val="28"/>
        </w:rPr>
        <w:t>To the King’s Taste: Richard II’s book of feasts and recipes</w:t>
      </w:r>
      <w:r>
        <w:rPr>
          <w:rFonts w:ascii="FlairRoman" w:hAnsi="FlairRoman"/>
          <w:sz w:val="28"/>
          <w:szCs w:val="28"/>
        </w:rPr>
        <w:t>.  The Metropolitan Museum of Art, 1975</w:t>
      </w:r>
    </w:p>
    <w:p w:rsidR="00C77875" w:rsidRPr="00992E8A" w:rsidRDefault="00992E8A" w:rsidP="00992E8A">
      <w:pPr>
        <w:ind w:left="720" w:hanging="720"/>
        <w:jc w:val="both"/>
        <w:rPr>
          <w:rFonts w:ascii="FlairRoman" w:hAnsi="FlairRoman"/>
          <w:sz w:val="28"/>
          <w:szCs w:val="28"/>
        </w:rPr>
      </w:pPr>
      <w:r>
        <w:rPr>
          <w:rFonts w:ascii="FlairRoman" w:hAnsi="FlairRoman"/>
          <w:sz w:val="28"/>
          <w:szCs w:val="28"/>
        </w:rPr>
        <w:t xml:space="preserve">Tannahill, Reay.  </w:t>
      </w:r>
      <w:r>
        <w:rPr>
          <w:rFonts w:ascii="FlairRoman" w:hAnsi="FlairRoman"/>
          <w:i/>
          <w:sz w:val="28"/>
          <w:szCs w:val="28"/>
        </w:rPr>
        <w:t>Food in History</w:t>
      </w:r>
      <w:r>
        <w:rPr>
          <w:rFonts w:ascii="FlairRoman" w:hAnsi="FlairRoman"/>
          <w:sz w:val="28"/>
          <w:szCs w:val="28"/>
        </w:rPr>
        <w:t>.  New York: Three Rivers Press, 1988</w:t>
      </w:r>
    </w:p>
    <w:sectPr w:rsidR="00C77875" w:rsidRPr="00992E8A" w:rsidSect="00EC342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E86" w:rsidRDefault="004B0E86" w:rsidP="0096263D">
      <w:r>
        <w:separator/>
      </w:r>
    </w:p>
  </w:endnote>
  <w:endnote w:type="continuationSeparator" w:id="0">
    <w:p w:rsidR="004B0E86" w:rsidRDefault="004B0E86" w:rsidP="0096263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RODY">
    <w:panose1 w:val="00000400000000000000"/>
    <w:charset w:val="00"/>
    <w:family w:val="auto"/>
    <w:pitch w:val="variable"/>
    <w:sig w:usb0="80000027" w:usb1="00000000" w:usb2="00000000" w:usb3="00000000" w:csb0="00000001" w:csb1="00000000"/>
  </w:font>
  <w:font w:name="MACBETH">
    <w:panose1 w:val="00000000000000000000"/>
    <w:charset w:val="02"/>
    <w:family w:val="auto"/>
    <w:pitch w:val="variable"/>
    <w:sig w:usb0="00000000" w:usb1="10000000" w:usb2="00000000" w:usb3="00000000" w:csb0="80000000" w:csb1="00000000"/>
  </w:font>
  <w:font w:name="FlairRoman">
    <w:panose1 w:val="00000400000000000000"/>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E86" w:rsidRDefault="004B0E86" w:rsidP="0096263D">
      <w:r>
        <w:separator/>
      </w:r>
    </w:p>
  </w:footnote>
  <w:footnote w:type="continuationSeparator" w:id="0">
    <w:p w:rsidR="004B0E86" w:rsidRDefault="004B0E86" w:rsidP="0096263D">
      <w:r>
        <w:continuationSeparator/>
      </w:r>
    </w:p>
  </w:footnote>
  <w:footnote w:id="1">
    <w:p w:rsidR="0096263D" w:rsidRPr="003632AF" w:rsidRDefault="0096263D">
      <w:pPr>
        <w:pStyle w:val="FootnoteText"/>
        <w:rPr>
          <w:rFonts w:ascii="FlairRoman" w:hAnsi="FlairRoman"/>
        </w:rPr>
      </w:pPr>
      <w:r w:rsidRPr="00485722">
        <w:rPr>
          <w:rStyle w:val="FootnoteReference"/>
          <w:rFonts w:ascii="FlairRoman" w:hAnsi="FlairRoman"/>
        </w:rPr>
        <w:footnoteRef/>
      </w:r>
      <w:r w:rsidRPr="00485722">
        <w:rPr>
          <w:rFonts w:ascii="FlairRoman" w:hAnsi="FlairRoman"/>
        </w:rPr>
        <w:t xml:space="preserve"> </w:t>
      </w:r>
      <w:r w:rsidR="003632AF">
        <w:rPr>
          <w:rFonts w:ascii="FlairRoman" w:hAnsi="FlairRoman"/>
        </w:rPr>
        <w:t xml:space="preserve">Odile Redon et al, </w:t>
      </w:r>
      <w:r w:rsidR="003632AF">
        <w:rPr>
          <w:rFonts w:ascii="FlairRoman" w:hAnsi="FlairRoman"/>
          <w:i/>
        </w:rPr>
        <w:t>The Medieval Kitchen</w:t>
      </w:r>
      <w:r w:rsidR="003632AF">
        <w:rPr>
          <w:rFonts w:ascii="FlairRoman" w:hAnsi="FlairRoman"/>
        </w:rPr>
        <w:t>,</w:t>
      </w:r>
      <w:r w:rsidR="00BB4010" w:rsidRPr="00485722">
        <w:rPr>
          <w:rFonts w:ascii="FlairRoman" w:hAnsi="FlairRoman"/>
        </w:rPr>
        <w:t xml:space="preserve"> 143</w:t>
      </w:r>
      <w:r w:rsidR="003632AF">
        <w:rPr>
          <w:rFonts w:ascii="FlairRoman" w:hAnsi="FlairRoman"/>
        </w:rPr>
        <w:t xml:space="preserve"> – original source </w:t>
      </w:r>
      <w:r w:rsidR="003632AF">
        <w:rPr>
          <w:rFonts w:ascii="FlairRoman" w:hAnsi="FlairRoman"/>
          <w:i/>
        </w:rPr>
        <w:t>Le V</w:t>
      </w:r>
      <w:r w:rsidR="00231D8A">
        <w:rPr>
          <w:rFonts w:ascii="FlairRoman" w:hAnsi="FlairRoman"/>
          <w:i/>
        </w:rPr>
        <w:t>i</w:t>
      </w:r>
      <w:r w:rsidR="003632AF">
        <w:rPr>
          <w:rFonts w:ascii="FlairRoman" w:hAnsi="FlairRoman"/>
          <w:i/>
        </w:rPr>
        <w:t>andier de Guillaume Tirel dit Taillevent</w:t>
      </w:r>
      <w:r w:rsidR="003632AF">
        <w:rPr>
          <w:rFonts w:ascii="FlairRoman" w:hAnsi="FlairRoman"/>
        </w:rPr>
        <w:t>, edited by Jérôme Pichon and Georges Vicaire</w:t>
      </w:r>
    </w:p>
  </w:footnote>
  <w:footnote w:id="2">
    <w:p w:rsidR="00DD41B6" w:rsidRPr="003632AF" w:rsidRDefault="00DD41B6">
      <w:pPr>
        <w:pStyle w:val="FootnoteText"/>
        <w:rPr>
          <w:rFonts w:ascii="FlairRoman" w:hAnsi="FlairRoman"/>
          <w:i/>
        </w:rPr>
      </w:pPr>
      <w:r w:rsidRPr="00485722">
        <w:rPr>
          <w:rStyle w:val="FootnoteReference"/>
          <w:rFonts w:ascii="FlairRoman" w:hAnsi="FlairRoman"/>
        </w:rPr>
        <w:footnoteRef/>
      </w:r>
      <w:r w:rsidR="00BB4010" w:rsidRPr="00485722">
        <w:rPr>
          <w:rFonts w:ascii="FlairRoman" w:hAnsi="FlairRoman"/>
        </w:rPr>
        <w:t xml:space="preserve"> </w:t>
      </w:r>
      <w:r w:rsidR="003632AF">
        <w:rPr>
          <w:rFonts w:ascii="FlairRoman" w:hAnsi="FlairRoman"/>
        </w:rPr>
        <w:t xml:space="preserve">Lorna J. Sass, </w:t>
      </w:r>
      <w:r w:rsidR="003632AF">
        <w:rPr>
          <w:rFonts w:ascii="FlairRoman" w:hAnsi="FlairRoman"/>
          <w:i/>
        </w:rPr>
        <w:t>To the King’s Taste</w:t>
      </w:r>
      <w:r w:rsidR="003632AF">
        <w:rPr>
          <w:rFonts w:ascii="FlairRoman" w:hAnsi="FlairRoman"/>
        </w:rPr>
        <w:t>,</w:t>
      </w:r>
      <w:r w:rsidR="00BB4010" w:rsidRPr="00485722">
        <w:rPr>
          <w:rFonts w:ascii="FlairRoman" w:hAnsi="FlairRoman"/>
        </w:rPr>
        <w:t xml:space="preserve"> 80</w:t>
      </w:r>
      <w:r w:rsidR="003632AF">
        <w:rPr>
          <w:rFonts w:ascii="FlairRoman" w:hAnsi="FlairRoman"/>
        </w:rPr>
        <w:t xml:space="preserve"> – original source </w:t>
      </w:r>
      <w:r w:rsidR="003632AF">
        <w:rPr>
          <w:rFonts w:ascii="FlairRoman" w:hAnsi="FlairRoman"/>
          <w:i/>
        </w:rPr>
        <w:t>The Forme of Curye</w:t>
      </w:r>
    </w:p>
  </w:footnote>
  <w:footnote w:id="3">
    <w:p w:rsidR="00BB4010" w:rsidRPr="003632AF" w:rsidRDefault="00BB4010">
      <w:pPr>
        <w:pStyle w:val="FootnoteText"/>
        <w:rPr>
          <w:rFonts w:ascii="FlairRoman" w:hAnsi="FlairRoman"/>
        </w:rPr>
      </w:pPr>
      <w:r w:rsidRPr="00485722">
        <w:rPr>
          <w:rStyle w:val="FootnoteReference"/>
          <w:rFonts w:ascii="FlairRoman" w:hAnsi="FlairRoman"/>
        </w:rPr>
        <w:footnoteRef/>
      </w:r>
      <w:r w:rsidRPr="00485722">
        <w:rPr>
          <w:rFonts w:ascii="FlairRoman" w:hAnsi="FlairRoman"/>
        </w:rPr>
        <w:t xml:space="preserve"> </w:t>
      </w:r>
      <w:r w:rsidR="003632AF">
        <w:rPr>
          <w:rFonts w:ascii="FlairRoman" w:hAnsi="FlairRoman"/>
        </w:rPr>
        <w:t xml:space="preserve">Redon et al. </w:t>
      </w:r>
      <w:r w:rsidR="003632AF">
        <w:rPr>
          <w:rFonts w:ascii="FlairRoman" w:hAnsi="FlairRoman"/>
          <w:i/>
        </w:rPr>
        <w:t>Medieval Kitchen</w:t>
      </w:r>
      <w:r w:rsidRPr="00485722">
        <w:rPr>
          <w:rFonts w:ascii="FlairRoman" w:hAnsi="FlairRoman"/>
        </w:rPr>
        <w:t xml:space="preserve"> 132</w:t>
      </w:r>
      <w:r w:rsidR="003632AF">
        <w:rPr>
          <w:rFonts w:ascii="FlairRoman" w:hAnsi="FlairRoman"/>
        </w:rPr>
        <w:t xml:space="preserve"> – original source </w:t>
      </w:r>
      <w:r w:rsidR="003632AF">
        <w:rPr>
          <w:rFonts w:ascii="FlairRoman" w:hAnsi="FlairRoman"/>
          <w:i/>
        </w:rPr>
        <w:t>Libro de arte coguinaria</w:t>
      </w:r>
      <w:r w:rsidR="003632AF">
        <w:rPr>
          <w:rFonts w:ascii="FlairRoman" w:hAnsi="FlairRoman"/>
        </w:rPr>
        <w:t xml:space="preserve"> by Maestro Martino</w:t>
      </w:r>
    </w:p>
  </w:footnote>
  <w:footnote w:id="4">
    <w:p w:rsidR="0048388F" w:rsidRPr="00231D8A" w:rsidRDefault="0048388F">
      <w:pPr>
        <w:pStyle w:val="FootnoteText"/>
      </w:pPr>
      <w:r w:rsidRPr="00485722">
        <w:rPr>
          <w:rStyle w:val="FootnoteReference"/>
          <w:rFonts w:ascii="FlairRoman" w:hAnsi="FlairRoman"/>
        </w:rPr>
        <w:footnoteRef/>
      </w:r>
      <w:r w:rsidRPr="00485722">
        <w:rPr>
          <w:rFonts w:ascii="FlairRoman" w:hAnsi="FlairRoman"/>
        </w:rPr>
        <w:t xml:space="preserve"> </w:t>
      </w:r>
      <w:r w:rsidR="003632AF">
        <w:rPr>
          <w:rFonts w:ascii="FlairRoman" w:hAnsi="FlairRoman"/>
        </w:rPr>
        <w:t xml:space="preserve">Redon et al. </w:t>
      </w:r>
      <w:r w:rsidR="003632AF">
        <w:rPr>
          <w:rFonts w:ascii="FlairRoman" w:hAnsi="FlairRoman"/>
          <w:i/>
        </w:rPr>
        <w:t>Medieval Kitchen</w:t>
      </w:r>
      <w:r w:rsidRPr="00485722">
        <w:rPr>
          <w:rFonts w:ascii="FlairRoman" w:hAnsi="FlairRoman"/>
        </w:rPr>
        <w:t xml:space="preserve"> 63</w:t>
      </w:r>
      <w:r w:rsidR="003632AF">
        <w:rPr>
          <w:rFonts w:ascii="FlairRoman" w:hAnsi="FlairRoman"/>
        </w:rPr>
        <w:t xml:space="preserve"> – original source </w:t>
      </w:r>
      <w:r w:rsidR="00231D8A">
        <w:rPr>
          <w:rFonts w:ascii="FlairRoman" w:hAnsi="FlairRoman"/>
          <w:i/>
        </w:rPr>
        <w:t>Frammento di un libro di cucina del sec</w:t>
      </w:r>
      <w:r w:rsidR="00231D8A">
        <w:rPr>
          <w:rFonts w:ascii="FlairRoman" w:hAnsi="FlairRoman"/>
        </w:rPr>
        <w:t xml:space="preserve"> edited by Olindo Guerrini</w:t>
      </w:r>
    </w:p>
  </w:footnote>
  <w:footnote w:id="5">
    <w:p w:rsidR="003311D3" w:rsidRPr="00231D8A" w:rsidRDefault="003311D3">
      <w:pPr>
        <w:pStyle w:val="FootnoteText"/>
        <w:rPr>
          <w:rFonts w:ascii="FlairRoman" w:hAnsi="FlairRoman"/>
        </w:rPr>
      </w:pPr>
      <w:r w:rsidRPr="00485722">
        <w:rPr>
          <w:rStyle w:val="FootnoteReference"/>
          <w:rFonts w:ascii="FlairRoman" w:hAnsi="FlairRoman"/>
        </w:rPr>
        <w:footnoteRef/>
      </w:r>
      <w:r w:rsidRPr="00485722">
        <w:rPr>
          <w:rFonts w:ascii="FlairRoman" w:hAnsi="FlairRoman"/>
        </w:rPr>
        <w:t xml:space="preserve"> </w:t>
      </w:r>
      <w:r w:rsidR="00231D8A">
        <w:rPr>
          <w:rFonts w:ascii="FlairRoman" w:hAnsi="FlairRoman"/>
        </w:rPr>
        <w:t xml:space="preserve">Redon et al. </w:t>
      </w:r>
      <w:r w:rsidR="00231D8A">
        <w:rPr>
          <w:rFonts w:ascii="FlairRoman" w:hAnsi="FlairRoman"/>
          <w:i/>
        </w:rPr>
        <w:t>Medieval Kitchen</w:t>
      </w:r>
      <w:r w:rsidRPr="00485722">
        <w:rPr>
          <w:rFonts w:ascii="FlairRoman" w:hAnsi="FlairRoman"/>
        </w:rPr>
        <w:t xml:space="preserve"> 210</w:t>
      </w:r>
      <w:r w:rsidR="00231D8A">
        <w:rPr>
          <w:rFonts w:ascii="FlairRoman" w:hAnsi="FlairRoman"/>
        </w:rPr>
        <w:t xml:space="preserve"> – original source </w:t>
      </w:r>
      <w:r w:rsidR="00231D8A">
        <w:rPr>
          <w:rFonts w:ascii="FlairRoman" w:hAnsi="FlairRoman"/>
          <w:i/>
        </w:rPr>
        <w:t>Du fait de cuisine</w:t>
      </w:r>
      <w:r w:rsidR="00231D8A">
        <w:rPr>
          <w:rFonts w:ascii="FlairRoman" w:hAnsi="FlairRoman"/>
        </w:rPr>
        <w:t xml:space="preserve"> by Maître Chiquart</w:t>
      </w:r>
    </w:p>
  </w:footnote>
  <w:footnote w:id="6">
    <w:p w:rsidR="00954A05" w:rsidRPr="00924CF0" w:rsidRDefault="00954A05">
      <w:pPr>
        <w:pStyle w:val="FootnoteText"/>
        <w:rPr>
          <w:rFonts w:ascii="FlairRoman" w:hAnsi="FlairRoman"/>
        </w:rPr>
      </w:pPr>
      <w:r w:rsidRPr="00924CF0">
        <w:rPr>
          <w:rStyle w:val="FootnoteReference"/>
          <w:rFonts w:ascii="FlairRoman" w:hAnsi="FlairRoman"/>
        </w:rPr>
        <w:footnoteRef/>
      </w:r>
      <w:r w:rsidRPr="00924CF0">
        <w:rPr>
          <w:rFonts w:ascii="FlairRoman" w:hAnsi="FlairRoman"/>
        </w:rPr>
        <w:t xml:space="preserve"> </w:t>
      </w:r>
      <w:r w:rsidR="00231D8A">
        <w:rPr>
          <w:rFonts w:ascii="FlairRoman" w:hAnsi="FlairRoman"/>
        </w:rPr>
        <w:t xml:space="preserve">Redon et al. </w:t>
      </w:r>
      <w:r w:rsidR="00231D8A">
        <w:rPr>
          <w:rFonts w:ascii="FlairRoman" w:hAnsi="FlairRoman"/>
          <w:i/>
        </w:rPr>
        <w:t>Medieval Kitchen</w:t>
      </w:r>
      <w:r w:rsidRPr="00924CF0">
        <w:rPr>
          <w:rFonts w:ascii="FlairRoman" w:hAnsi="FlairRoman"/>
        </w:rPr>
        <w:t xml:space="preserve"> 55</w:t>
      </w:r>
      <w:r w:rsidR="00231D8A">
        <w:rPr>
          <w:rFonts w:ascii="FlairRoman" w:hAnsi="FlairRoman"/>
        </w:rPr>
        <w:t xml:space="preserve"> – original source </w:t>
      </w:r>
      <w:r w:rsidR="00231D8A">
        <w:rPr>
          <w:rFonts w:ascii="FlairRoman" w:hAnsi="FlairRoman"/>
          <w:i/>
        </w:rPr>
        <w:t>Le Viandier de Guillaume Tirel dit Taillevent</w:t>
      </w:r>
      <w:r w:rsidR="00231D8A">
        <w:rPr>
          <w:rFonts w:ascii="FlairRoman" w:hAnsi="FlairRoman"/>
        </w:rPr>
        <w:t>, edited by Jérôme Pichon and Georges Vicaire</w:t>
      </w:r>
    </w:p>
  </w:footnote>
  <w:footnote w:id="7">
    <w:p w:rsidR="0011080A" w:rsidRPr="00231D8A" w:rsidRDefault="0011080A">
      <w:pPr>
        <w:pStyle w:val="FootnoteText"/>
        <w:rPr>
          <w:rFonts w:ascii="FlairRoman" w:hAnsi="FlairRoman"/>
          <w:i/>
        </w:rPr>
      </w:pPr>
      <w:r w:rsidRPr="00924CF0">
        <w:rPr>
          <w:rStyle w:val="FootnoteReference"/>
          <w:rFonts w:ascii="FlairRoman" w:hAnsi="FlairRoman"/>
        </w:rPr>
        <w:footnoteRef/>
      </w:r>
      <w:r w:rsidRPr="00924CF0">
        <w:rPr>
          <w:rFonts w:ascii="FlairRoman" w:hAnsi="FlairRoman"/>
        </w:rPr>
        <w:t xml:space="preserve"> </w:t>
      </w:r>
      <w:r w:rsidR="00231D8A">
        <w:rPr>
          <w:rFonts w:ascii="FlairRoman" w:hAnsi="FlairRoman"/>
        </w:rPr>
        <w:t xml:space="preserve">Redon et al. </w:t>
      </w:r>
      <w:r w:rsidR="00231D8A">
        <w:rPr>
          <w:rFonts w:ascii="FlairRoman" w:hAnsi="FlairRoman"/>
          <w:i/>
        </w:rPr>
        <w:t>Medieval Kitchen</w:t>
      </w:r>
      <w:r w:rsidRPr="00924CF0">
        <w:rPr>
          <w:rFonts w:ascii="FlairRoman" w:hAnsi="FlairRoman"/>
        </w:rPr>
        <w:t xml:space="preserve"> 93</w:t>
      </w:r>
      <w:r w:rsidR="00231D8A">
        <w:rPr>
          <w:rFonts w:ascii="FlairRoman" w:hAnsi="FlairRoman"/>
        </w:rPr>
        <w:t xml:space="preserve"> – original source </w:t>
      </w:r>
      <w:r w:rsidR="00231D8A">
        <w:rPr>
          <w:rFonts w:ascii="FlairRoman" w:hAnsi="FlairRoman"/>
          <w:i/>
        </w:rPr>
        <w:t>Le Ménagier de Paris</w:t>
      </w:r>
    </w:p>
  </w:footnote>
  <w:footnote w:id="8">
    <w:p w:rsidR="00197D32" w:rsidRPr="00231D8A" w:rsidRDefault="00197D32">
      <w:pPr>
        <w:pStyle w:val="FootnoteText"/>
        <w:rPr>
          <w:rFonts w:ascii="FlairRoman" w:hAnsi="FlairRoman"/>
        </w:rPr>
      </w:pPr>
      <w:r w:rsidRPr="00924CF0">
        <w:rPr>
          <w:rStyle w:val="FootnoteReference"/>
          <w:rFonts w:ascii="FlairRoman" w:hAnsi="FlairRoman"/>
        </w:rPr>
        <w:footnoteRef/>
      </w:r>
      <w:r w:rsidRPr="00924CF0">
        <w:rPr>
          <w:rFonts w:ascii="FlairRoman" w:hAnsi="FlairRoman"/>
        </w:rPr>
        <w:t xml:space="preserve"> </w:t>
      </w:r>
      <w:r w:rsidR="00231D8A">
        <w:rPr>
          <w:rFonts w:ascii="FlairRoman" w:hAnsi="FlairRoman"/>
        </w:rPr>
        <w:t xml:space="preserve">Redon et al. </w:t>
      </w:r>
      <w:r w:rsidR="00231D8A">
        <w:rPr>
          <w:rFonts w:ascii="FlairRoman" w:hAnsi="FlairRoman"/>
          <w:i/>
        </w:rPr>
        <w:t>Medieval Kitchen</w:t>
      </w:r>
      <w:r w:rsidRPr="00924CF0">
        <w:rPr>
          <w:rFonts w:ascii="FlairRoman" w:hAnsi="FlairRoman"/>
        </w:rPr>
        <w:t xml:space="preserve"> 117</w:t>
      </w:r>
      <w:r w:rsidR="00231D8A">
        <w:rPr>
          <w:rFonts w:ascii="FlairRoman" w:hAnsi="FlairRoman"/>
        </w:rPr>
        <w:t xml:space="preserve"> – original source </w:t>
      </w:r>
      <w:r w:rsidR="00231D8A">
        <w:rPr>
          <w:rFonts w:ascii="FlairRoman" w:hAnsi="FlairRoman"/>
          <w:i/>
        </w:rPr>
        <w:t>Libro della cucina del secolo XIV</w:t>
      </w:r>
      <w:r w:rsidR="00231D8A">
        <w:rPr>
          <w:rFonts w:ascii="FlairRoman" w:hAnsi="FlairRoman"/>
        </w:rPr>
        <w:t xml:space="preserve">  edited by Francesco Zambrini</w:t>
      </w:r>
    </w:p>
  </w:footnote>
  <w:footnote w:id="9">
    <w:p w:rsidR="00C37A9D" w:rsidRPr="00231D8A" w:rsidRDefault="00C37A9D">
      <w:pPr>
        <w:pStyle w:val="FootnoteText"/>
        <w:rPr>
          <w:rFonts w:ascii="FlairRoman" w:hAnsi="FlairRoman"/>
        </w:rPr>
      </w:pPr>
      <w:r w:rsidRPr="00924CF0">
        <w:rPr>
          <w:rStyle w:val="FootnoteReference"/>
          <w:rFonts w:ascii="FlairRoman" w:hAnsi="FlairRoman"/>
        </w:rPr>
        <w:footnoteRef/>
      </w:r>
      <w:r w:rsidRPr="00924CF0">
        <w:rPr>
          <w:rFonts w:ascii="FlairRoman" w:hAnsi="FlairRoman"/>
        </w:rPr>
        <w:t xml:space="preserve"> </w:t>
      </w:r>
      <w:r w:rsidR="00231D8A">
        <w:rPr>
          <w:rFonts w:ascii="FlairRoman" w:hAnsi="FlairRoman"/>
        </w:rPr>
        <w:t xml:space="preserve">Redon et al. </w:t>
      </w:r>
      <w:r w:rsidR="00231D8A">
        <w:rPr>
          <w:rFonts w:ascii="FlairRoman" w:hAnsi="FlairRoman"/>
          <w:i/>
        </w:rPr>
        <w:t>Medieval Kitchen</w:t>
      </w:r>
      <w:r w:rsidRPr="00924CF0">
        <w:rPr>
          <w:rFonts w:ascii="FlairRoman" w:hAnsi="FlairRoman"/>
        </w:rPr>
        <w:t xml:space="preserve"> 71</w:t>
      </w:r>
      <w:r w:rsidR="00231D8A">
        <w:rPr>
          <w:rFonts w:ascii="FlairRoman" w:hAnsi="FlairRoman"/>
        </w:rPr>
        <w:t xml:space="preserve"> – original source </w:t>
      </w:r>
      <w:r w:rsidR="00231D8A">
        <w:rPr>
          <w:rFonts w:ascii="FlairRoman" w:hAnsi="FlairRoman"/>
          <w:i/>
        </w:rPr>
        <w:t>Libro di cucina del secolo XI</w:t>
      </w:r>
      <w:r w:rsidR="00231D8A">
        <w:rPr>
          <w:rFonts w:ascii="FlairRoman" w:hAnsi="FlairRoman"/>
        </w:rPr>
        <w:t xml:space="preserve"> edited by Ludovico Frati</w:t>
      </w:r>
    </w:p>
  </w:footnote>
  <w:footnote w:id="10">
    <w:p w:rsidR="00C37A9D" w:rsidRPr="00924CF0" w:rsidRDefault="00C37A9D">
      <w:pPr>
        <w:pStyle w:val="FootnoteText"/>
        <w:rPr>
          <w:rFonts w:ascii="FlairRoman" w:hAnsi="FlairRoman"/>
        </w:rPr>
      </w:pPr>
      <w:r w:rsidRPr="00924CF0">
        <w:rPr>
          <w:rStyle w:val="FootnoteReference"/>
          <w:rFonts w:ascii="FlairRoman" w:hAnsi="FlairRoman"/>
        </w:rPr>
        <w:footnoteRef/>
      </w:r>
      <w:r w:rsidRPr="00924CF0">
        <w:rPr>
          <w:rFonts w:ascii="FlairRoman" w:hAnsi="FlairRoman"/>
        </w:rPr>
        <w:t xml:space="preserve"> </w:t>
      </w:r>
      <w:r w:rsidR="00231D8A">
        <w:rPr>
          <w:rFonts w:ascii="FlairRoman" w:hAnsi="FlairRoman"/>
        </w:rPr>
        <w:t xml:space="preserve">Redon et al. </w:t>
      </w:r>
      <w:r w:rsidR="00231D8A">
        <w:rPr>
          <w:rFonts w:ascii="FlairRoman" w:hAnsi="FlairRoman"/>
          <w:i/>
        </w:rPr>
        <w:t>medieval Kitchen</w:t>
      </w:r>
      <w:r w:rsidRPr="00924CF0">
        <w:rPr>
          <w:rFonts w:ascii="FlairRoman" w:hAnsi="FlairRoman"/>
        </w:rPr>
        <w:t xml:space="preserve"> 75</w:t>
      </w:r>
      <w:r w:rsidR="00231D8A">
        <w:rPr>
          <w:rFonts w:ascii="FlairRoman" w:hAnsi="FlairRoman"/>
        </w:rPr>
        <w:t xml:space="preserve"> – original source </w:t>
      </w:r>
      <w:r w:rsidR="00231D8A">
        <w:rPr>
          <w:rFonts w:ascii="FlairRoman" w:hAnsi="FlairRoman"/>
          <w:i/>
        </w:rPr>
        <w:t>Libro della cucina del secolo XIV</w:t>
      </w:r>
      <w:r w:rsidR="00231D8A">
        <w:rPr>
          <w:rFonts w:ascii="FlairRoman" w:hAnsi="FlairRoman"/>
        </w:rPr>
        <w:t xml:space="preserve">  edited by Francesco Zambrini</w:t>
      </w:r>
    </w:p>
  </w:footnote>
  <w:footnote w:id="11">
    <w:p w:rsidR="00485E9A" w:rsidRPr="00231D8A" w:rsidRDefault="00485E9A">
      <w:pPr>
        <w:pStyle w:val="FootnoteText"/>
        <w:rPr>
          <w:rFonts w:ascii="FlairRoman" w:hAnsi="FlairRoman"/>
        </w:rPr>
      </w:pPr>
      <w:r w:rsidRPr="00924CF0">
        <w:rPr>
          <w:rStyle w:val="FootnoteReference"/>
          <w:rFonts w:ascii="FlairRoman" w:hAnsi="FlairRoman"/>
        </w:rPr>
        <w:footnoteRef/>
      </w:r>
      <w:r w:rsidRPr="00924CF0">
        <w:rPr>
          <w:rFonts w:ascii="FlairRoman" w:hAnsi="FlairRoman"/>
        </w:rPr>
        <w:t xml:space="preserve"> </w:t>
      </w:r>
      <w:r w:rsidR="00FE675E">
        <w:rPr>
          <w:rFonts w:ascii="FlairRoman" w:hAnsi="FlairRoman"/>
        </w:rPr>
        <w:t xml:space="preserve">Cindy Renfrow. </w:t>
      </w:r>
      <w:r w:rsidRPr="00FE675E">
        <w:rPr>
          <w:rFonts w:ascii="FlairRoman" w:hAnsi="FlairRoman"/>
          <w:i/>
        </w:rPr>
        <w:t>Take a Thousand Eggs or More</w:t>
      </w:r>
      <w:r w:rsidR="00FE675E">
        <w:rPr>
          <w:rFonts w:ascii="FlairRoman" w:hAnsi="FlairRoman"/>
        </w:rPr>
        <w:t xml:space="preserve"> </w:t>
      </w:r>
      <w:r w:rsidRPr="00924CF0">
        <w:rPr>
          <w:rFonts w:ascii="FlairRoman" w:hAnsi="FlairRoman"/>
        </w:rPr>
        <w:t>14</w:t>
      </w:r>
      <w:r w:rsidR="00231D8A">
        <w:rPr>
          <w:rFonts w:ascii="FlairRoman" w:hAnsi="FlairRoman"/>
        </w:rPr>
        <w:t xml:space="preserve"> – original source “Harleian MS 279” found in </w:t>
      </w:r>
      <w:r w:rsidR="00231D8A">
        <w:rPr>
          <w:rFonts w:ascii="FlairRoman" w:hAnsi="FlairRoman"/>
          <w:i/>
        </w:rPr>
        <w:t>Two Fifteenth-Century Cookboo</w:t>
      </w:r>
      <w:r w:rsidR="00FE675E">
        <w:rPr>
          <w:rFonts w:ascii="FlairRoman" w:hAnsi="FlairRoman"/>
          <w:i/>
        </w:rPr>
        <w:t>k</w:t>
      </w:r>
      <w:r w:rsidR="00231D8A">
        <w:rPr>
          <w:rFonts w:ascii="FlairRoman" w:hAnsi="FlairRoman"/>
          <w:i/>
        </w:rPr>
        <w:t xml:space="preserve">s </w:t>
      </w:r>
      <w:r w:rsidR="00FE675E">
        <w:rPr>
          <w:rFonts w:ascii="FlairRoman" w:hAnsi="FlairRoman"/>
        </w:rPr>
        <w:t>edited by Thomas Austin</w:t>
      </w:r>
    </w:p>
  </w:footnote>
  <w:footnote w:id="12">
    <w:p w:rsidR="008B7D3B" w:rsidRPr="00FE675E" w:rsidRDefault="008B7D3B">
      <w:pPr>
        <w:pStyle w:val="FootnoteText"/>
        <w:rPr>
          <w:rFonts w:ascii="FlairRoman" w:hAnsi="FlairRoman"/>
          <w:i/>
        </w:rPr>
      </w:pPr>
      <w:r w:rsidRPr="00924CF0">
        <w:rPr>
          <w:rStyle w:val="FootnoteReference"/>
          <w:rFonts w:ascii="FlairRoman" w:hAnsi="FlairRoman"/>
        </w:rPr>
        <w:footnoteRef/>
      </w:r>
      <w:r w:rsidRPr="00924CF0">
        <w:rPr>
          <w:rFonts w:ascii="FlairRoman" w:hAnsi="FlairRoman"/>
        </w:rPr>
        <w:t xml:space="preserve"> </w:t>
      </w:r>
      <w:r w:rsidR="00FE675E">
        <w:rPr>
          <w:rFonts w:ascii="FlairRoman" w:hAnsi="FlairRoman"/>
        </w:rPr>
        <w:t xml:space="preserve">Redon et al. </w:t>
      </w:r>
      <w:r w:rsidR="00FE675E">
        <w:rPr>
          <w:rFonts w:ascii="FlairRoman" w:hAnsi="FlairRoman"/>
          <w:i/>
        </w:rPr>
        <w:t>Medieval Kitchen</w:t>
      </w:r>
      <w:r w:rsidRPr="00924CF0">
        <w:rPr>
          <w:rFonts w:ascii="FlairRoman" w:hAnsi="FlairRoman"/>
        </w:rPr>
        <w:t xml:space="preserve"> 218</w:t>
      </w:r>
      <w:r w:rsidR="00FE675E">
        <w:rPr>
          <w:rFonts w:ascii="FlairRoman" w:hAnsi="FlairRoman"/>
        </w:rPr>
        <w:t xml:space="preserve"> – original source </w:t>
      </w:r>
      <w:r w:rsidR="00FE675E">
        <w:rPr>
          <w:rFonts w:ascii="FlairRoman" w:hAnsi="FlairRoman"/>
          <w:i/>
        </w:rPr>
        <w:t>Le Ménagier de Paris</w:t>
      </w:r>
    </w:p>
  </w:footnote>
  <w:footnote w:id="13">
    <w:p w:rsidR="008B7D3B" w:rsidRPr="00924CF0" w:rsidRDefault="008B7D3B">
      <w:pPr>
        <w:pStyle w:val="FootnoteText"/>
        <w:rPr>
          <w:rFonts w:ascii="FlairRoman" w:hAnsi="FlairRoman"/>
        </w:rPr>
      </w:pPr>
      <w:r w:rsidRPr="00924CF0">
        <w:rPr>
          <w:rStyle w:val="FootnoteReference"/>
          <w:rFonts w:ascii="FlairRoman" w:hAnsi="FlairRoman"/>
        </w:rPr>
        <w:footnoteRef/>
      </w:r>
      <w:r w:rsidRPr="00924CF0">
        <w:rPr>
          <w:rFonts w:ascii="FlairRoman" w:hAnsi="FlairRoman"/>
        </w:rPr>
        <w:t xml:space="preserve"> </w:t>
      </w:r>
      <w:r w:rsidR="00FE675E">
        <w:rPr>
          <w:rFonts w:ascii="FlairRoman" w:hAnsi="FlairRoman"/>
        </w:rPr>
        <w:t xml:space="preserve">Redon et al. </w:t>
      </w:r>
      <w:r w:rsidR="00FE675E">
        <w:rPr>
          <w:rFonts w:ascii="FlairRoman" w:hAnsi="FlairRoman"/>
          <w:i/>
        </w:rPr>
        <w:t>Medieval Kitchen</w:t>
      </w:r>
      <w:r w:rsidRPr="00924CF0">
        <w:rPr>
          <w:rFonts w:ascii="FlairRoman" w:hAnsi="FlairRoman"/>
        </w:rPr>
        <w:t xml:space="preserve"> 102</w:t>
      </w:r>
      <w:r w:rsidR="00FE675E">
        <w:rPr>
          <w:rFonts w:ascii="FlairRoman" w:hAnsi="FlairRoman"/>
        </w:rPr>
        <w:t xml:space="preserve"> – original source</w:t>
      </w:r>
      <w:r w:rsidR="00FE675E" w:rsidRPr="00FE675E">
        <w:rPr>
          <w:rFonts w:ascii="FlairRoman" w:hAnsi="FlairRoman"/>
          <w:i/>
        </w:rPr>
        <w:t xml:space="preserve"> </w:t>
      </w:r>
      <w:r w:rsidR="00FE675E">
        <w:rPr>
          <w:rFonts w:ascii="FlairRoman" w:hAnsi="FlairRoman"/>
          <w:i/>
        </w:rPr>
        <w:t>Libro de arte coguinaria</w:t>
      </w:r>
      <w:r w:rsidR="00FE675E">
        <w:rPr>
          <w:rFonts w:ascii="FlairRoman" w:hAnsi="FlairRoman"/>
        </w:rPr>
        <w:t xml:space="preserve"> by Maestro Martino</w:t>
      </w:r>
    </w:p>
  </w:footnote>
  <w:footnote w:id="14">
    <w:p w:rsidR="008B7D3B" w:rsidRPr="00D142C6" w:rsidRDefault="008B7D3B">
      <w:pPr>
        <w:pStyle w:val="FootnoteText"/>
        <w:rPr>
          <w:rFonts w:ascii="FlairRoman" w:hAnsi="FlairRoman"/>
        </w:rPr>
      </w:pPr>
      <w:r w:rsidRPr="00924CF0">
        <w:rPr>
          <w:rStyle w:val="FootnoteReference"/>
          <w:rFonts w:ascii="FlairRoman" w:hAnsi="FlairRoman"/>
        </w:rPr>
        <w:footnoteRef/>
      </w:r>
      <w:r w:rsidRPr="00924CF0">
        <w:rPr>
          <w:rFonts w:ascii="FlairRoman" w:hAnsi="FlairRoman"/>
        </w:rPr>
        <w:t xml:space="preserve"> </w:t>
      </w:r>
      <w:r w:rsidR="00D142C6">
        <w:rPr>
          <w:rFonts w:ascii="FlairRoman" w:hAnsi="FlairRoman"/>
        </w:rPr>
        <w:t>Reay Tanna</w:t>
      </w:r>
      <w:r w:rsidR="00FE675E">
        <w:rPr>
          <w:rFonts w:ascii="FlairRoman" w:hAnsi="FlairRoman"/>
        </w:rPr>
        <w:t xml:space="preserve">hill.  </w:t>
      </w:r>
      <w:r w:rsidR="00FE675E">
        <w:rPr>
          <w:rFonts w:ascii="FlairRoman" w:hAnsi="FlairRoman"/>
          <w:i/>
        </w:rPr>
        <w:t>Food in History</w:t>
      </w:r>
      <w:r w:rsidR="00D142C6">
        <w:rPr>
          <w:rFonts w:ascii="FlairRoman" w:hAnsi="FlairRoman"/>
          <w:i/>
        </w:rPr>
        <w:t xml:space="preserve"> </w:t>
      </w:r>
      <w:r w:rsidR="00D142C6">
        <w:rPr>
          <w:rFonts w:ascii="FlairRoman" w:hAnsi="FlairRoman"/>
        </w:rPr>
        <w:t>210-211</w:t>
      </w:r>
    </w:p>
  </w:footnote>
  <w:footnote w:id="15">
    <w:p w:rsidR="009430CB" w:rsidRPr="00924CF0" w:rsidRDefault="009430CB">
      <w:pPr>
        <w:pStyle w:val="FootnoteText"/>
        <w:rPr>
          <w:rFonts w:ascii="FlairRoman" w:hAnsi="FlairRoman"/>
        </w:rPr>
      </w:pPr>
      <w:r w:rsidRPr="00924CF0">
        <w:rPr>
          <w:rStyle w:val="FootnoteReference"/>
          <w:rFonts w:ascii="FlairRoman" w:hAnsi="FlairRoman"/>
        </w:rPr>
        <w:footnoteRef/>
      </w:r>
      <w:r w:rsidRPr="00924CF0">
        <w:rPr>
          <w:rFonts w:ascii="FlairRoman" w:hAnsi="FlairRoman"/>
        </w:rPr>
        <w:t xml:space="preserve"> </w:t>
      </w:r>
      <w:r w:rsidR="00FE675E">
        <w:rPr>
          <w:rFonts w:ascii="FlairRoman" w:hAnsi="FlairRoman"/>
        </w:rPr>
        <w:t xml:space="preserve">Redon et al. </w:t>
      </w:r>
      <w:r w:rsidR="00FE675E">
        <w:rPr>
          <w:rFonts w:ascii="FlairRoman" w:hAnsi="FlairRoman"/>
          <w:i/>
        </w:rPr>
        <w:t>Medieval Kitchen</w:t>
      </w:r>
      <w:r w:rsidRPr="00924CF0">
        <w:rPr>
          <w:rFonts w:ascii="FlairRoman" w:hAnsi="FlairRoman"/>
        </w:rPr>
        <w:t xml:space="preserve"> 127</w:t>
      </w:r>
      <w:r w:rsidR="00FE675E">
        <w:rPr>
          <w:rFonts w:ascii="FlairRoman" w:hAnsi="FlairRoman"/>
        </w:rPr>
        <w:t xml:space="preserve"> – original source</w:t>
      </w:r>
      <w:r w:rsidR="00FE675E" w:rsidRPr="00FE675E">
        <w:rPr>
          <w:rFonts w:ascii="FlairRoman" w:hAnsi="FlairRoman"/>
          <w:i/>
        </w:rPr>
        <w:t xml:space="preserve"> </w:t>
      </w:r>
      <w:r w:rsidR="00FE675E">
        <w:rPr>
          <w:rFonts w:ascii="FlairRoman" w:hAnsi="FlairRoman"/>
          <w:i/>
        </w:rPr>
        <w:t>Frammento di un libro di cucina del sec</w:t>
      </w:r>
      <w:r w:rsidR="00FE675E">
        <w:rPr>
          <w:rFonts w:ascii="FlairRoman" w:hAnsi="FlairRoman"/>
        </w:rPr>
        <w:t xml:space="preserve"> edited by Olindo Guerrini</w:t>
      </w:r>
    </w:p>
  </w:footnote>
  <w:footnote w:id="16">
    <w:p w:rsidR="009430CB" w:rsidRPr="00924CF0" w:rsidRDefault="009430CB">
      <w:pPr>
        <w:pStyle w:val="FootnoteText"/>
        <w:rPr>
          <w:rFonts w:ascii="FlairRoman" w:hAnsi="FlairRoman"/>
        </w:rPr>
      </w:pPr>
      <w:r w:rsidRPr="00924CF0">
        <w:rPr>
          <w:rStyle w:val="FootnoteReference"/>
          <w:rFonts w:ascii="FlairRoman" w:hAnsi="FlairRoman"/>
        </w:rPr>
        <w:footnoteRef/>
      </w:r>
      <w:r w:rsidRPr="00924CF0">
        <w:rPr>
          <w:rFonts w:ascii="FlairRoman" w:hAnsi="FlairRoman"/>
        </w:rPr>
        <w:t xml:space="preserve"> </w:t>
      </w:r>
      <w:r w:rsidR="00FE675E">
        <w:rPr>
          <w:rFonts w:ascii="FlairRoman" w:hAnsi="FlairRoman"/>
        </w:rPr>
        <w:t xml:space="preserve">Redon et al. </w:t>
      </w:r>
      <w:r w:rsidR="00FE675E">
        <w:rPr>
          <w:rFonts w:ascii="FlairRoman" w:hAnsi="FlairRoman"/>
          <w:i/>
        </w:rPr>
        <w:t>Medieval Kitchen</w:t>
      </w:r>
      <w:r w:rsidRPr="00924CF0">
        <w:rPr>
          <w:rFonts w:ascii="FlairRoman" w:hAnsi="FlairRoman"/>
        </w:rPr>
        <w:t xml:space="preserve"> 79</w:t>
      </w:r>
      <w:r w:rsidR="00FE675E">
        <w:rPr>
          <w:rFonts w:ascii="FlairRoman" w:hAnsi="FlairRoman"/>
        </w:rPr>
        <w:t xml:space="preserve"> – original source</w:t>
      </w:r>
      <w:r w:rsidR="00FE675E" w:rsidRPr="00FE675E">
        <w:rPr>
          <w:rFonts w:ascii="FlairRoman" w:hAnsi="FlairRoman"/>
          <w:i/>
        </w:rPr>
        <w:t xml:space="preserve"> </w:t>
      </w:r>
      <w:r w:rsidR="00FE675E">
        <w:rPr>
          <w:rFonts w:ascii="FlairRoman" w:hAnsi="FlairRoman"/>
          <w:i/>
        </w:rPr>
        <w:t>Libro della cucina del secolo XIV</w:t>
      </w:r>
      <w:r w:rsidR="00FE675E">
        <w:rPr>
          <w:rFonts w:ascii="FlairRoman" w:hAnsi="FlairRoman"/>
        </w:rPr>
        <w:t xml:space="preserve">  edited by Francesco Zambrini</w:t>
      </w:r>
    </w:p>
  </w:footnote>
  <w:footnote w:id="17">
    <w:p w:rsidR="00787835" w:rsidRPr="00FE675E" w:rsidRDefault="00787835">
      <w:pPr>
        <w:pStyle w:val="FootnoteText"/>
        <w:rPr>
          <w:rFonts w:ascii="FlairRoman" w:hAnsi="FlairRoman"/>
        </w:rPr>
      </w:pPr>
      <w:r w:rsidRPr="00924CF0">
        <w:rPr>
          <w:rStyle w:val="FootnoteReference"/>
          <w:rFonts w:ascii="FlairRoman" w:hAnsi="FlairRoman"/>
        </w:rPr>
        <w:footnoteRef/>
      </w:r>
      <w:r w:rsidRPr="00924CF0">
        <w:rPr>
          <w:rFonts w:ascii="FlairRoman" w:hAnsi="FlairRoman"/>
        </w:rPr>
        <w:t xml:space="preserve"> </w:t>
      </w:r>
      <w:r w:rsidR="00FE675E">
        <w:rPr>
          <w:rFonts w:ascii="FlairRoman" w:hAnsi="FlairRoman"/>
        </w:rPr>
        <w:t xml:space="preserve">Constance B. Hieatt et al. </w:t>
      </w:r>
      <w:r w:rsidR="00FE675E">
        <w:rPr>
          <w:rFonts w:ascii="FlairRoman" w:hAnsi="FlairRoman"/>
          <w:i/>
        </w:rPr>
        <w:t>Pleyn Delit</w:t>
      </w:r>
      <w:r w:rsidRPr="00924CF0">
        <w:rPr>
          <w:rFonts w:ascii="FlairRoman" w:hAnsi="FlairRoman"/>
        </w:rPr>
        <w:t xml:space="preserve"> #38</w:t>
      </w:r>
      <w:r w:rsidR="00FE675E">
        <w:rPr>
          <w:rFonts w:ascii="FlairRoman" w:hAnsi="FlairRoman"/>
        </w:rPr>
        <w:t xml:space="preserve"> – original source </w:t>
      </w:r>
      <w:r w:rsidR="00FE675E">
        <w:rPr>
          <w:rFonts w:ascii="FlairRoman" w:hAnsi="FlairRoman"/>
          <w:i/>
        </w:rPr>
        <w:t>On Right Pleasure and Good Health</w:t>
      </w:r>
      <w:r w:rsidR="00FE675E">
        <w:rPr>
          <w:rFonts w:ascii="FlairRoman" w:hAnsi="FlairRoman"/>
        </w:rPr>
        <w:t xml:space="preserve"> trans. Mary Ella Milham</w:t>
      </w:r>
    </w:p>
  </w:footnote>
  <w:footnote w:id="18">
    <w:p w:rsidR="00C74801" w:rsidRPr="00FE675E" w:rsidRDefault="00C74801">
      <w:pPr>
        <w:pStyle w:val="FootnoteText"/>
        <w:rPr>
          <w:rFonts w:ascii="FlairRoman" w:hAnsi="FlairRoman"/>
          <w:i/>
        </w:rPr>
      </w:pPr>
      <w:r w:rsidRPr="00924CF0">
        <w:rPr>
          <w:rStyle w:val="FootnoteReference"/>
          <w:rFonts w:ascii="FlairRoman" w:hAnsi="FlairRoman"/>
        </w:rPr>
        <w:footnoteRef/>
      </w:r>
      <w:r w:rsidRPr="00924CF0">
        <w:rPr>
          <w:rFonts w:ascii="FlairRoman" w:hAnsi="FlairRoman"/>
        </w:rPr>
        <w:t xml:space="preserve"> </w:t>
      </w:r>
      <w:r w:rsidR="00FE675E">
        <w:rPr>
          <w:rFonts w:ascii="FlairRoman" w:hAnsi="FlairRoman"/>
        </w:rPr>
        <w:t xml:space="preserve">Sass </w:t>
      </w:r>
      <w:r w:rsidR="00FE675E">
        <w:rPr>
          <w:rFonts w:ascii="FlairRoman" w:hAnsi="FlairRoman"/>
          <w:i/>
        </w:rPr>
        <w:t>King’s Taste</w:t>
      </w:r>
      <w:r w:rsidRPr="00924CF0">
        <w:rPr>
          <w:rFonts w:ascii="FlairRoman" w:hAnsi="FlairRoman"/>
        </w:rPr>
        <w:t xml:space="preserve"> 99</w:t>
      </w:r>
      <w:r w:rsidR="00FE675E">
        <w:rPr>
          <w:rFonts w:ascii="FlairRoman" w:hAnsi="FlairRoman"/>
        </w:rPr>
        <w:t xml:space="preserve"> – original source </w:t>
      </w:r>
      <w:r w:rsidR="00FE675E">
        <w:rPr>
          <w:rFonts w:ascii="FlairRoman" w:hAnsi="FlairRoman"/>
          <w:i/>
        </w:rPr>
        <w:t>Forme of Curye</w:t>
      </w:r>
    </w:p>
  </w:footnote>
  <w:footnote w:id="19">
    <w:p w:rsidR="00C74801" w:rsidRPr="00924CF0" w:rsidRDefault="00C74801">
      <w:pPr>
        <w:pStyle w:val="FootnoteText"/>
        <w:rPr>
          <w:rFonts w:ascii="FlairRoman" w:hAnsi="FlairRoman"/>
        </w:rPr>
      </w:pPr>
      <w:r w:rsidRPr="00924CF0">
        <w:rPr>
          <w:rStyle w:val="FootnoteReference"/>
          <w:rFonts w:ascii="FlairRoman" w:hAnsi="FlairRoman"/>
        </w:rPr>
        <w:footnoteRef/>
      </w:r>
      <w:r w:rsidRPr="00924CF0">
        <w:rPr>
          <w:rFonts w:ascii="FlairRoman" w:hAnsi="FlairRoman"/>
        </w:rPr>
        <w:t xml:space="preserve"> </w:t>
      </w:r>
      <w:r w:rsidR="00FE675E">
        <w:rPr>
          <w:rFonts w:ascii="FlairRoman" w:hAnsi="FlairRoman"/>
        </w:rPr>
        <w:t xml:space="preserve">Redon et al. </w:t>
      </w:r>
      <w:r w:rsidR="007959E2">
        <w:rPr>
          <w:rFonts w:ascii="FlairRoman" w:hAnsi="FlairRoman"/>
          <w:i/>
        </w:rPr>
        <w:t>Medieval Kitchen</w:t>
      </w:r>
      <w:r w:rsidRPr="00924CF0">
        <w:rPr>
          <w:rFonts w:ascii="FlairRoman" w:hAnsi="FlairRoman"/>
        </w:rPr>
        <w:t xml:space="preserve"> 217</w:t>
      </w:r>
      <w:r w:rsidR="007959E2">
        <w:rPr>
          <w:rFonts w:ascii="FlairRoman" w:hAnsi="FlairRoman"/>
        </w:rPr>
        <w:t xml:space="preserve"> – original source </w:t>
      </w:r>
      <w:r w:rsidR="007959E2">
        <w:rPr>
          <w:rFonts w:ascii="FlairRoman" w:hAnsi="FlairRoman"/>
          <w:i/>
        </w:rPr>
        <w:t>Libro della cucina del secolo XIV</w:t>
      </w:r>
      <w:r w:rsidR="007959E2">
        <w:rPr>
          <w:rFonts w:ascii="FlairRoman" w:hAnsi="FlairRoman"/>
        </w:rPr>
        <w:t xml:space="preserve">  edited by Francesco Zambrini</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739CD"/>
    <w:rsid w:val="00043794"/>
    <w:rsid w:val="0005415F"/>
    <w:rsid w:val="0011080A"/>
    <w:rsid w:val="00197D32"/>
    <w:rsid w:val="001A2AA5"/>
    <w:rsid w:val="001D0397"/>
    <w:rsid w:val="00231D8A"/>
    <w:rsid w:val="003311D3"/>
    <w:rsid w:val="00336D32"/>
    <w:rsid w:val="003475EE"/>
    <w:rsid w:val="003632AF"/>
    <w:rsid w:val="003F3797"/>
    <w:rsid w:val="00436081"/>
    <w:rsid w:val="00450647"/>
    <w:rsid w:val="0048388F"/>
    <w:rsid w:val="00485722"/>
    <w:rsid w:val="00485E9A"/>
    <w:rsid w:val="004B0E86"/>
    <w:rsid w:val="005453E4"/>
    <w:rsid w:val="005739CD"/>
    <w:rsid w:val="005A5DBA"/>
    <w:rsid w:val="006219EE"/>
    <w:rsid w:val="00690F3A"/>
    <w:rsid w:val="006B25F8"/>
    <w:rsid w:val="00712D30"/>
    <w:rsid w:val="007220E2"/>
    <w:rsid w:val="00734024"/>
    <w:rsid w:val="007730E8"/>
    <w:rsid w:val="00787835"/>
    <w:rsid w:val="007912A9"/>
    <w:rsid w:val="007959E2"/>
    <w:rsid w:val="008B7D3B"/>
    <w:rsid w:val="00924CF0"/>
    <w:rsid w:val="0092645D"/>
    <w:rsid w:val="009430CB"/>
    <w:rsid w:val="00954A05"/>
    <w:rsid w:val="0096263D"/>
    <w:rsid w:val="0098580D"/>
    <w:rsid w:val="00992E8A"/>
    <w:rsid w:val="00996ED0"/>
    <w:rsid w:val="00A65372"/>
    <w:rsid w:val="00B3557C"/>
    <w:rsid w:val="00BB4010"/>
    <w:rsid w:val="00BF7332"/>
    <w:rsid w:val="00C02DE2"/>
    <w:rsid w:val="00C37A9D"/>
    <w:rsid w:val="00C74801"/>
    <w:rsid w:val="00C77875"/>
    <w:rsid w:val="00CB0B85"/>
    <w:rsid w:val="00CD5B59"/>
    <w:rsid w:val="00D142C6"/>
    <w:rsid w:val="00DB7EC6"/>
    <w:rsid w:val="00DD41B6"/>
    <w:rsid w:val="00EC3424"/>
    <w:rsid w:val="00F35744"/>
    <w:rsid w:val="00F97BF0"/>
    <w:rsid w:val="00FE67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80D"/>
    <w:rPr>
      <w:sz w:val="24"/>
      <w:szCs w:val="24"/>
    </w:rPr>
  </w:style>
  <w:style w:type="paragraph" w:styleId="Heading1">
    <w:name w:val="heading 1"/>
    <w:basedOn w:val="Normal"/>
    <w:next w:val="Normal"/>
    <w:link w:val="Heading1Char"/>
    <w:uiPriority w:val="9"/>
    <w:qFormat/>
    <w:rsid w:val="0098580D"/>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8580D"/>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8580D"/>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8580D"/>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8580D"/>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8580D"/>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8580D"/>
    <w:pPr>
      <w:spacing w:before="240" w:after="60"/>
      <w:outlineLvl w:val="6"/>
    </w:pPr>
  </w:style>
  <w:style w:type="paragraph" w:styleId="Heading8">
    <w:name w:val="heading 8"/>
    <w:basedOn w:val="Normal"/>
    <w:next w:val="Normal"/>
    <w:link w:val="Heading8Char"/>
    <w:uiPriority w:val="9"/>
    <w:semiHidden/>
    <w:unhideWhenUsed/>
    <w:qFormat/>
    <w:rsid w:val="0098580D"/>
    <w:pPr>
      <w:spacing w:before="240" w:after="60"/>
      <w:outlineLvl w:val="7"/>
    </w:pPr>
    <w:rPr>
      <w:i/>
      <w:iCs/>
    </w:rPr>
  </w:style>
  <w:style w:type="paragraph" w:styleId="Heading9">
    <w:name w:val="heading 9"/>
    <w:basedOn w:val="Normal"/>
    <w:next w:val="Normal"/>
    <w:link w:val="Heading9Char"/>
    <w:uiPriority w:val="9"/>
    <w:semiHidden/>
    <w:unhideWhenUsed/>
    <w:qFormat/>
    <w:rsid w:val="0098580D"/>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580D"/>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8580D"/>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8580D"/>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98580D"/>
    <w:rPr>
      <w:b/>
      <w:bCs/>
      <w:sz w:val="28"/>
      <w:szCs w:val="28"/>
    </w:rPr>
  </w:style>
  <w:style w:type="character" w:customStyle="1" w:styleId="Heading5Char">
    <w:name w:val="Heading 5 Char"/>
    <w:basedOn w:val="DefaultParagraphFont"/>
    <w:link w:val="Heading5"/>
    <w:uiPriority w:val="9"/>
    <w:semiHidden/>
    <w:rsid w:val="0098580D"/>
    <w:rPr>
      <w:b/>
      <w:bCs/>
      <w:i/>
      <w:iCs/>
      <w:sz w:val="26"/>
      <w:szCs w:val="26"/>
    </w:rPr>
  </w:style>
  <w:style w:type="character" w:customStyle="1" w:styleId="Heading6Char">
    <w:name w:val="Heading 6 Char"/>
    <w:basedOn w:val="DefaultParagraphFont"/>
    <w:link w:val="Heading6"/>
    <w:uiPriority w:val="9"/>
    <w:semiHidden/>
    <w:rsid w:val="0098580D"/>
    <w:rPr>
      <w:b/>
      <w:bCs/>
    </w:rPr>
  </w:style>
  <w:style w:type="character" w:customStyle="1" w:styleId="Heading7Char">
    <w:name w:val="Heading 7 Char"/>
    <w:basedOn w:val="DefaultParagraphFont"/>
    <w:link w:val="Heading7"/>
    <w:uiPriority w:val="9"/>
    <w:semiHidden/>
    <w:rsid w:val="0098580D"/>
    <w:rPr>
      <w:sz w:val="24"/>
      <w:szCs w:val="24"/>
    </w:rPr>
  </w:style>
  <w:style w:type="character" w:customStyle="1" w:styleId="Heading8Char">
    <w:name w:val="Heading 8 Char"/>
    <w:basedOn w:val="DefaultParagraphFont"/>
    <w:link w:val="Heading8"/>
    <w:uiPriority w:val="9"/>
    <w:semiHidden/>
    <w:rsid w:val="0098580D"/>
    <w:rPr>
      <w:i/>
      <w:iCs/>
      <w:sz w:val="24"/>
      <w:szCs w:val="24"/>
    </w:rPr>
  </w:style>
  <w:style w:type="character" w:customStyle="1" w:styleId="Heading9Char">
    <w:name w:val="Heading 9 Char"/>
    <w:basedOn w:val="DefaultParagraphFont"/>
    <w:link w:val="Heading9"/>
    <w:uiPriority w:val="9"/>
    <w:semiHidden/>
    <w:rsid w:val="0098580D"/>
    <w:rPr>
      <w:rFonts w:asciiTheme="majorHAnsi" w:eastAsiaTheme="majorEastAsia" w:hAnsiTheme="majorHAnsi"/>
    </w:rPr>
  </w:style>
  <w:style w:type="paragraph" w:styleId="Title">
    <w:name w:val="Title"/>
    <w:basedOn w:val="Normal"/>
    <w:next w:val="Normal"/>
    <w:link w:val="TitleChar"/>
    <w:uiPriority w:val="10"/>
    <w:qFormat/>
    <w:rsid w:val="0098580D"/>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8580D"/>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8580D"/>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8580D"/>
    <w:rPr>
      <w:rFonts w:asciiTheme="majorHAnsi" w:eastAsiaTheme="majorEastAsia" w:hAnsiTheme="majorHAnsi"/>
      <w:sz w:val="24"/>
      <w:szCs w:val="24"/>
    </w:rPr>
  </w:style>
  <w:style w:type="character" w:styleId="Strong">
    <w:name w:val="Strong"/>
    <w:basedOn w:val="DefaultParagraphFont"/>
    <w:uiPriority w:val="22"/>
    <w:qFormat/>
    <w:rsid w:val="0098580D"/>
    <w:rPr>
      <w:b/>
      <w:bCs/>
    </w:rPr>
  </w:style>
  <w:style w:type="character" w:styleId="Emphasis">
    <w:name w:val="Emphasis"/>
    <w:basedOn w:val="DefaultParagraphFont"/>
    <w:uiPriority w:val="20"/>
    <w:qFormat/>
    <w:rsid w:val="0098580D"/>
    <w:rPr>
      <w:rFonts w:asciiTheme="minorHAnsi" w:hAnsiTheme="minorHAnsi"/>
      <w:b/>
      <w:i/>
      <w:iCs/>
    </w:rPr>
  </w:style>
  <w:style w:type="paragraph" w:styleId="NoSpacing">
    <w:name w:val="No Spacing"/>
    <w:basedOn w:val="Normal"/>
    <w:uiPriority w:val="1"/>
    <w:qFormat/>
    <w:rsid w:val="0098580D"/>
    <w:rPr>
      <w:szCs w:val="32"/>
    </w:rPr>
  </w:style>
  <w:style w:type="paragraph" w:styleId="ListParagraph">
    <w:name w:val="List Paragraph"/>
    <w:basedOn w:val="Normal"/>
    <w:uiPriority w:val="34"/>
    <w:qFormat/>
    <w:rsid w:val="0098580D"/>
    <w:pPr>
      <w:ind w:left="720"/>
      <w:contextualSpacing/>
    </w:pPr>
  </w:style>
  <w:style w:type="paragraph" w:styleId="Quote">
    <w:name w:val="Quote"/>
    <w:basedOn w:val="Normal"/>
    <w:next w:val="Normal"/>
    <w:link w:val="QuoteChar"/>
    <w:uiPriority w:val="29"/>
    <w:qFormat/>
    <w:rsid w:val="0098580D"/>
    <w:rPr>
      <w:i/>
    </w:rPr>
  </w:style>
  <w:style w:type="character" w:customStyle="1" w:styleId="QuoteChar">
    <w:name w:val="Quote Char"/>
    <w:basedOn w:val="DefaultParagraphFont"/>
    <w:link w:val="Quote"/>
    <w:uiPriority w:val="29"/>
    <w:rsid w:val="0098580D"/>
    <w:rPr>
      <w:i/>
      <w:sz w:val="24"/>
      <w:szCs w:val="24"/>
    </w:rPr>
  </w:style>
  <w:style w:type="paragraph" w:styleId="IntenseQuote">
    <w:name w:val="Intense Quote"/>
    <w:basedOn w:val="Normal"/>
    <w:next w:val="Normal"/>
    <w:link w:val="IntenseQuoteChar"/>
    <w:uiPriority w:val="30"/>
    <w:qFormat/>
    <w:rsid w:val="0098580D"/>
    <w:pPr>
      <w:ind w:left="720" w:right="720"/>
    </w:pPr>
    <w:rPr>
      <w:b/>
      <w:i/>
      <w:szCs w:val="22"/>
    </w:rPr>
  </w:style>
  <w:style w:type="character" w:customStyle="1" w:styleId="IntenseQuoteChar">
    <w:name w:val="Intense Quote Char"/>
    <w:basedOn w:val="DefaultParagraphFont"/>
    <w:link w:val="IntenseQuote"/>
    <w:uiPriority w:val="30"/>
    <w:rsid w:val="0098580D"/>
    <w:rPr>
      <w:b/>
      <w:i/>
      <w:sz w:val="24"/>
    </w:rPr>
  </w:style>
  <w:style w:type="character" w:styleId="SubtleEmphasis">
    <w:name w:val="Subtle Emphasis"/>
    <w:uiPriority w:val="19"/>
    <w:qFormat/>
    <w:rsid w:val="0098580D"/>
    <w:rPr>
      <w:i/>
      <w:color w:val="5A5A5A" w:themeColor="text1" w:themeTint="A5"/>
    </w:rPr>
  </w:style>
  <w:style w:type="character" w:styleId="IntenseEmphasis">
    <w:name w:val="Intense Emphasis"/>
    <w:basedOn w:val="DefaultParagraphFont"/>
    <w:uiPriority w:val="21"/>
    <w:qFormat/>
    <w:rsid w:val="0098580D"/>
    <w:rPr>
      <w:b/>
      <w:i/>
      <w:sz w:val="24"/>
      <w:szCs w:val="24"/>
      <w:u w:val="single"/>
    </w:rPr>
  </w:style>
  <w:style w:type="character" w:styleId="SubtleReference">
    <w:name w:val="Subtle Reference"/>
    <w:basedOn w:val="DefaultParagraphFont"/>
    <w:uiPriority w:val="31"/>
    <w:qFormat/>
    <w:rsid w:val="0098580D"/>
    <w:rPr>
      <w:sz w:val="24"/>
      <w:szCs w:val="24"/>
      <w:u w:val="single"/>
    </w:rPr>
  </w:style>
  <w:style w:type="character" w:styleId="IntenseReference">
    <w:name w:val="Intense Reference"/>
    <w:basedOn w:val="DefaultParagraphFont"/>
    <w:uiPriority w:val="32"/>
    <w:qFormat/>
    <w:rsid w:val="0098580D"/>
    <w:rPr>
      <w:b/>
      <w:sz w:val="24"/>
      <w:u w:val="single"/>
    </w:rPr>
  </w:style>
  <w:style w:type="character" w:styleId="BookTitle">
    <w:name w:val="Book Title"/>
    <w:basedOn w:val="DefaultParagraphFont"/>
    <w:uiPriority w:val="33"/>
    <w:qFormat/>
    <w:rsid w:val="0098580D"/>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8580D"/>
    <w:pPr>
      <w:outlineLvl w:val="9"/>
    </w:pPr>
  </w:style>
  <w:style w:type="paragraph" w:styleId="EndnoteText">
    <w:name w:val="endnote text"/>
    <w:basedOn w:val="Normal"/>
    <w:link w:val="EndnoteTextChar"/>
    <w:uiPriority w:val="99"/>
    <w:semiHidden/>
    <w:unhideWhenUsed/>
    <w:rsid w:val="0096263D"/>
    <w:rPr>
      <w:sz w:val="20"/>
      <w:szCs w:val="20"/>
    </w:rPr>
  </w:style>
  <w:style w:type="character" w:customStyle="1" w:styleId="EndnoteTextChar">
    <w:name w:val="Endnote Text Char"/>
    <w:basedOn w:val="DefaultParagraphFont"/>
    <w:link w:val="EndnoteText"/>
    <w:uiPriority w:val="99"/>
    <w:semiHidden/>
    <w:rsid w:val="0096263D"/>
    <w:rPr>
      <w:sz w:val="20"/>
      <w:szCs w:val="20"/>
    </w:rPr>
  </w:style>
  <w:style w:type="character" w:styleId="EndnoteReference">
    <w:name w:val="endnote reference"/>
    <w:basedOn w:val="DefaultParagraphFont"/>
    <w:uiPriority w:val="99"/>
    <w:semiHidden/>
    <w:unhideWhenUsed/>
    <w:rsid w:val="0096263D"/>
    <w:rPr>
      <w:vertAlign w:val="superscript"/>
    </w:rPr>
  </w:style>
  <w:style w:type="paragraph" w:styleId="FootnoteText">
    <w:name w:val="footnote text"/>
    <w:basedOn w:val="Normal"/>
    <w:link w:val="FootnoteTextChar"/>
    <w:uiPriority w:val="99"/>
    <w:semiHidden/>
    <w:unhideWhenUsed/>
    <w:rsid w:val="0096263D"/>
    <w:rPr>
      <w:sz w:val="20"/>
      <w:szCs w:val="20"/>
    </w:rPr>
  </w:style>
  <w:style w:type="character" w:customStyle="1" w:styleId="FootnoteTextChar">
    <w:name w:val="Footnote Text Char"/>
    <w:basedOn w:val="DefaultParagraphFont"/>
    <w:link w:val="FootnoteText"/>
    <w:uiPriority w:val="99"/>
    <w:semiHidden/>
    <w:rsid w:val="0096263D"/>
    <w:rPr>
      <w:sz w:val="20"/>
      <w:szCs w:val="20"/>
    </w:rPr>
  </w:style>
  <w:style w:type="character" w:styleId="FootnoteReference">
    <w:name w:val="footnote reference"/>
    <w:basedOn w:val="DefaultParagraphFont"/>
    <w:uiPriority w:val="99"/>
    <w:semiHidden/>
    <w:unhideWhenUsed/>
    <w:rsid w:val="0096263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560BBD-F801-43A8-8E11-C4453D37B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4655</TotalTime>
  <Pages>15</Pages>
  <Words>3167</Words>
  <Characters>18054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Francie</dc:creator>
  <cp:lastModifiedBy>Francie</cp:lastModifiedBy>
  <cp:revision>15</cp:revision>
  <dcterms:created xsi:type="dcterms:W3CDTF">2013-09-18T22:04:00Z</dcterms:created>
  <dcterms:modified xsi:type="dcterms:W3CDTF">2013-09-24T02:52:00Z</dcterms:modified>
</cp:coreProperties>
</file>